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B65CB" w14:textId="77777777" w:rsidR="00A406A1" w:rsidRDefault="00A406A1" w:rsidP="00CA6F5D">
      <w:pPr>
        <w:shd w:val="clear" w:color="auto" w:fill="FFFFFF"/>
        <w:spacing w:before="100" w:beforeAutospacing="1" w:after="100" w:afterAutospacing="1" w:line="240" w:lineRule="auto"/>
        <w:rPr>
          <w:rFonts w:ascii="Open Sans" w:eastAsia="Times New Roman" w:hAnsi="Open Sans" w:cs="Open Sans"/>
          <w:color w:val="4B5459"/>
          <w:sz w:val="23"/>
          <w:szCs w:val="23"/>
        </w:rPr>
      </w:pPr>
    </w:p>
    <w:p w14:paraId="4F2E870A" w14:textId="0B7F3BF2" w:rsidR="00CA6F5D" w:rsidRPr="00782E4E" w:rsidRDefault="00CA6F5D" w:rsidP="00CA6F5D">
      <w:pPr>
        <w:shd w:val="clear" w:color="auto" w:fill="FFFFFF"/>
        <w:spacing w:before="100" w:beforeAutospacing="1" w:after="100" w:afterAutospacing="1" w:line="240" w:lineRule="auto"/>
        <w:rPr>
          <w:rFonts w:ascii="Open Sans" w:eastAsia="Times New Roman" w:hAnsi="Open Sans" w:cs="Open Sans"/>
          <w:b/>
          <w:color w:val="4B5459"/>
          <w:sz w:val="23"/>
          <w:szCs w:val="23"/>
          <w:u w:val="single"/>
        </w:rPr>
      </w:pPr>
      <w:r w:rsidRPr="00782E4E">
        <w:rPr>
          <w:rFonts w:ascii="Open Sans" w:eastAsia="Times New Roman" w:hAnsi="Open Sans" w:cs="Open Sans"/>
          <w:b/>
          <w:color w:val="4B5459"/>
          <w:sz w:val="23"/>
          <w:szCs w:val="23"/>
          <w:u w:val="single"/>
        </w:rPr>
        <w:t>From Simple Practice:</w:t>
      </w:r>
    </w:p>
    <w:p w14:paraId="481484C7" w14:textId="3C602314" w:rsidR="00CA6F5D" w:rsidRPr="00CA6F5D" w:rsidRDefault="00CA6F5D" w:rsidP="00CA6F5D">
      <w:pPr>
        <w:shd w:val="clear" w:color="auto" w:fill="FFFFFF"/>
        <w:spacing w:before="100" w:beforeAutospacing="1" w:after="100" w:afterAutospacing="1" w:line="240" w:lineRule="auto"/>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This guide includes basic tips and instructions on how to join a video session, as well as some FAQs to make your first video call a success.</w:t>
      </w:r>
      <w:bookmarkStart w:id="0" w:name="_GoBack"/>
      <w:bookmarkEnd w:id="0"/>
    </w:p>
    <w:p w14:paraId="563694AB" w14:textId="77777777" w:rsidR="00CA6F5D" w:rsidRPr="00CA6F5D" w:rsidRDefault="00CA6F5D" w:rsidP="00CA6F5D">
      <w:pPr>
        <w:shd w:val="clear" w:color="auto" w:fill="FFFFFF"/>
        <w:spacing w:before="100" w:beforeAutospacing="1" w:after="100" w:afterAutospacing="1" w:line="240" w:lineRule="auto"/>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To prepare, please review the following information before your first video appointment. You may still have questions, so please do not hesitate to reach out to me.</w:t>
      </w:r>
    </w:p>
    <w:p w14:paraId="06F23DD0" w14:textId="77777777" w:rsidR="00CA6F5D" w:rsidRPr="00CA6F5D" w:rsidRDefault="00CA6F5D" w:rsidP="00CA6F5D">
      <w:pPr>
        <w:shd w:val="clear" w:color="auto" w:fill="FFFFFF"/>
        <w:spacing w:before="100" w:beforeAutospacing="1" w:after="100" w:afterAutospacing="1" w:line="240" w:lineRule="auto"/>
        <w:outlineLvl w:val="1"/>
        <w:rPr>
          <w:rFonts w:ascii="Open Sans" w:eastAsia="Times New Roman" w:hAnsi="Open Sans" w:cs="Open Sans"/>
          <w:color w:val="4B5459"/>
          <w:sz w:val="36"/>
          <w:szCs w:val="36"/>
        </w:rPr>
      </w:pPr>
      <w:r w:rsidRPr="00CA6F5D">
        <w:rPr>
          <w:rFonts w:ascii="Segoe UI" w:eastAsia="Times New Roman" w:hAnsi="Segoe UI" w:cs="Segoe UI"/>
          <w:b/>
          <w:bCs/>
          <w:color w:val="4B5459"/>
          <w:sz w:val="36"/>
          <w:szCs w:val="36"/>
        </w:rPr>
        <w:t>In this article:</w:t>
      </w:r>
    </w:p>
    <w:p w14:paraId="163A184D" w14:textId="77777777" w:rsidR="00CA6F5D" w:rsidRPr="00CA6F5D" w:rsidRDefault="00CA6F5D" w:rsidP="00CA6F5D">
      <w:pPr>
        <w:numPr>
          <w:ilvl w:val="0"/>
          <w:numId w:val="1"/>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hyperlink r:id="rId7" w:anchor="whatistele" w:history="1">
        <w:r w:rsidRPr="00CA6F5D">
          <w:rPr>
            <w:rFonts w:ascii="Open Sans" w:eastAsia="Times New Roman" w:hAnsi="Open Sans" w:cs="Open Sans"/>
            <w:b/>
            <w:bCs/>
            <w:color w:val="158EC2"/>
            <w:sz w:val="23"/>
            <w:szCs w:val="23"/>
          </w:rPr>
          <w:t>What is Telehealth?</w:t>
        </w:r>
      </w:hyperlink>
    </w:p>
    <w:p w14:paraId="4DC2FD3E" w14:textId="77777777" w:rsidR="00CA6F5D" w:rsidRPr="00CA6F5D" w:rsidRDefault="00CA6F5D" w:rsidP="00CA6F5D">
      <w:pPr>
        <w:numPr>
          <w:ilvl w:val="0"/>
          <w:numId w:val="1"/>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hyperlink r:id="rId8" w:anchor="whatequipm" w:history="1">
        <w:r w:rsidRPr="00CA6F5D">
          <w:rPr>
            <w:rFonts w:ascii="Open Sans" w:eastAsia="Times New Roman" w:hAnsi="Open Sans" w:cs="Open Sans"/>
            <w:b/>
            <w:bCs/>
            <w:color w:val="158EC2"/>
            <w:sz w:val="23"/>
            <w:szCs w:val="23"/>
          </w:rPr>
          <w:t>What equipment do I need?</w:t>
        </w:r>
      </w:hyperlink>
    </w:p>
    <w:p w14:paraId="4C7A0100" w14:textId="77777777" w:rsidR="00CA6F5D" w:rsidRPr="00CA6F5D" w:rsidRDefault="00CA6F5D" w:rsidP="00CA6F5D">
      <w:pPr>
        <w:numPr>
          <w:ilvl w:val="0"/>
          <w:numId w:val="1"/>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hyperlink r:id="rId9" w:anchor="thedayofth" w:history="1">
        <w:r w:rsidRPr="00CA6F5D">
          <w:rPr>
            <w:rFonts w:ascii="Open Sans" w:eastAsia="Times New Roman" w:hAnsi="Open Sans" w:cs="Open Sans"/>
            <w:b/>
            <w:bCs/>
            <w:color w:val="158EC2"/>
            <w:sz w:val="23"/>
            <w:szCs w:val="23"/>
          </w:rPr>
          <w:t>The day of the call</w:t>
        </w:r>
      </w:hyperlink>
    </w:p>
    <w:p w14:paraId="7F852FCB" w14:textId="77777777" w:rsidR="00CA6F5D" w:rsidRPr="00CA6F5D" w:rsidRDefault="00CA6F5D" w:rsidP="00CA6F5D">
      <w:pPr>
        <w:numPr>
          <w:ilvl w:val="1"/>
          <w:numId w:val="1"/>
        </w:numPr>
        <w:shd w:val="clear" w:color="auto" w:fill="FFFFFF"/>
        <w:spacing w:before="100" w:beforeAutospacing="1" w:after="100" w:afterAutospacing="1" w:line="240" w:lineRule="auto"/>
        <w:ind w:left="1200"/>
        <w:rPr>
          <w:rFonts w:ascii="Open Sans" w:eastAsia="Times New Roman" w:hAnsi="Open Sans" w:cs="Open Sans"/>
          <w:color w:val="4B5459"/>
          <w:sz w:val="23"/>
          <w:szCs w:val="23"/>
        </w:rPr>
      </w:pPr>
      <w:hyperlink r:id="rId10" w:anchor="howtojoino" w:history="1">
        <w:r w:rsidRPr="00CA6F5D">
          <w:rPr>
            <w:rFonts w:ascii="Open Sans" w:eastAsia="Times New Roman" w:hAnsi="Open Sans" w:cs="Open Sans"/>
            <w:color w:val="158EC2"/>
            <w:sz w:val="23"/>
            <w:szCs w:val="23"/>
          </w:rPr>
          <w:t>How to join on a desktop or laptop computer</w:t>
        </w:r>
      </w:hyperlink>
    </w:p>
    <w:p w14:paraId="338773EF" w14:textId="77777777" w:rsidR="00CA6F5D" w:rsidRPr="00CA6F5D" w:rsidRDefault="00CA6F5D" w:rsidP="00CA6F5D">
      <w:pPr>
        <w:numPr>
          <w:ilvl w:val="1"/>
          <w:numId w:val="1"/>
        </w:numPr>
        <w:shd w:val="clear" w:color="auto" w:fill="FFFFFF"/>
        <w:spacing w:before="100" w:beforeAutospacing="1" w:after="100" w:afterAutospacing="1" w:line="240" w:lineRule="auto"/>
        <w:ind w:left="1200"/>
        <w:rPr>
          <w:rFonts w:ascii="Open Sans" w:eastAsia="Times New Roman" w:hAnsi="Open Sans" w:cs="Open Sans"/>
          <w:color w:val="4B5459"/>
          <w:sz w:val="23"/>
          <w:szCs w:val="23"/>
        </w:rPr>
      </w:pPr>
      <w:hyperlink r:id="rId11" w:anchor="howtojoino" w:history="1">
        <w:r w:rsidRPr="00CA6F5D">
          <w:rPr>
            <w:rFonts w:ascii="Open Sans" w:eastAsia="Times New Roman" w:hAnsi="Open Sans" w:cs="Open Sans"/>
            <w:color w:val="158EC2"/>
            <w:sz w:val="23"/>
            <w:szCs w:val="23"/>
          </w:rPr>
          <w:t>How to join on a smartphone</w:t>
        </w:r>
      </w:hyperlink>
    </w:p>
    <w:p w14:paraId="6E7774F5" w14:textId="77777777" w:rsidR="00CA6F5D" w:rsidRPr="00CA6F5D" w:rsidRDefault="00CA6F5D" w:rsidP="00CA6F5D">
      <w:pPr>
        <w:numPr>
          <w:ilvl w:val="0"/>
          <w:numId w:val="1"/>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hyperlink r:id="rId12" w:anchor="tipsforsuc" w:history="1">
        <w:r w:rsidRPr="00CA6F5D">
          <w:rPr>
            <w:rFonts w:ascii="Open Sans" w:eastAsia="Times New Roman" w:hAnsi="Open Sans" w:cs="Open Sans"/>
            <w:b/>
            <w:bCs/>
            <w:color w:val="158EC2"/>
            <w:sz w:val="23"/>
            <w:szCs w:val="23"/>
          </w:rPr>
          <w:t>Tips for success</w:t>
        </w:r>
      </w:hyperlink>
    </w:p>
    <w:p w14:paraId="77CED2BC" w14:textId="77777777" w:rsidR="00CA6F5D" w:rsidRPr="00CA6F5D" w:rsidRDefault="00CA6F5D" w:rsidP="00CA6F5D">
      <w:pPr>
        <w:numPr>
          <w:ilvl w:val="0"/>
          <w:numId w:val="1"/>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hyperlink r:id="rId13" w:anchor="faqs" w:history="1">
        <w:r w:rsidRPr="00CA6F5D">
          <w:rPr>
            <w:rFonts w:ascii="Open Sans" w:eastAsia="Times New Roman" w:hAnsi="Open Sans" w:cs="Open Sans"/>
            <w:b/>
            <w:bCs/>
            <w:color w:val="158EC2"/>
            <w:sz w:val="23"/>
            <w:szCs w:val="23"/>
          </w:rPr>
          <w:t>FAQs</w:t>
        </w:r>
      </w:hyperlink>
    </w:p>
    <w:p w14:paraId="547780B0" w14:textId="77777777" w:rsidR="00CA6F5D" w:rsidRPr="00CA6F5D" w:rsidRDefault="00CA6F5D" w:rsidP="00CA6F5D">
      <w:pPr>
        <w:numPr>
          <w:ilvl w:val="1"/>
          <w:numId w:val="1"/>
        </w:numPr>
        <w:shd w:val="clear" w:color="auto" w:fill="FFFFFF"/>
        <w:spacing w:before="100" w:beforeAutospacing="1" w:after="100" w:afterAutospacing="1" w:line="240" w:lineRule="auto"/>
        <w:ind w:left="1200"/>
        <w:rPr>
          <w:rFonts w:ascii="Open Sans" w:eastAsia="Times New Roman" w:hAnsi="Open Sans" w:cs="Open Sans"/>
          <w:color w:val="4B5459"/>
          <w:sz w:val="23"/>
          <w:szCs w:val="23"/>
        </w:rPr>
      </w:pPr>
      <w:hyperlink r:id="rId14" w:anchor="whatshould" w:history="1">
        <w:r w:rsidRPr="00CA6F5D">
          <w:rPr>
            <w:rFonts w:ascii="Open Sans" w:eastAsia="Times New Roman" w:hAnsi="Open Sans" w:cs="Open Sans"/>
            <w:color w:val="158EC2"/>
            <w:sz w:val="23"/>
            <w:szCs w:val="23"/>
          </w:rPr>
          <w:t>What should I do if I didn’t get the reminder with the link?</w:t>
        </w:r>
      </w:hyperlink>
    </w:p>
    <w:p w14:paraId="0790CCAA" w14:textId="77777777" w:rsidR="00CA6F5D" w:rsidRPr="00CA6F5D" w:rsidRDefault="00CA6F5D" w:rsidP="00CA6F5D">
      <w:pPr>
        <w:numPr>
          <w:ilvl w:val="1"/>
          <w:numId w:val="1"/>
        </w:numPr>
        <w:shd w:val="clear" w:color="auto" w:fill="FFFFFF"/>
        <w:spacing w:before="100" w:beforeAutospacing="1" w:after="100" w:afterAutospacing="1" w:line="240" w:lineRule="auto"/>
        <w:ind w:left="1200"/>
        <w:rPr>
          <w:rFonts w:ascii="Open Sans" w:eastAsia="Times New Roman" w:hAnsi="Open Sans" w:cs="Open Sans"/>
          <w:color w:val="4B5459"/>
          <w:sz w:val="23"/>
          <w:szCs w:val="23"/>
        </w:rPr>
      </w:pPr>
      <w:hyperlink r:id="rId15" w:anchor="whatissimp" w:history="1">
        <w:r w:rsidRPr="00CA6F5D">
          <w:rPr>
            <w:rFonts w:ascii="Open Sans" w:eastAsia="Times New Roman" w:hAnsi="Open Sans" w:cs="Open Sans"/>
            <w:color w:val="158EC2"/>
            <w:sz w:val="23"/>
            <w:szCs w:val="23"/>
          </w:rPr>
          <w:t xml:space="preserve">What is </w:t>
        </w:r>
        <w:proofErr w:type="spellStart"/>
        <w:r w:rsidRPr="00CA6F5D">
          <w:rPr>
            <w:rFonts w:ascii="Open Sans" w:eastAsia="Times New Roman" w:hAnsi="Open Sans" w:cs="Open Sans"/>
            <w:color w:val="158EC2"/>
            <w:sz w:val="23"/>
            <w:szCs w:val="23"/>
          </w:rPr>
          <w:t>SimplePractice</w:t>
        </w:r>
        <w:proofErr w:type="spellEnd"/>
        <w:r w:rsidRPr="00CA6F5D">
          <w:rPr>
            <w:rFonts w:ascii="Open Sans" w:eastAsia="Times New Roman" w:hAnsi="Open Sans" w:cs="Open Sans"/>
            <w:color w:val="158EC2"/>
            <w:sz w:val="23"/>
            <w:szCs w:val="23"/>
          </w:rPr>
          <w:t>?</w:t>
        </w:r>
      </w:hyperlink>
    </w:p>
    <w:p w14:paraId="59083860" w14:textId="77777777" w:rsidR="00CA6F5D" w:rsidRPr="00CA6F5D" w:rsidRDefault="00CA6F5D" w:rsidP="00CA6F5D">
      <w:pPr>
        <w:numPr>
          <w:ilvl w:val="1"/>
          <w:numId w:val="1"/>
        </w:numPr>
        <w:shd w:val="clear" w:color="auto" w:fill="FFFFFF"/>
        <w:spacing w:before="100" w:beforeAutospacing="1" w:after="100" w:afterAutospacing="1" w:line="240" w:lineRule="auto"/>
        <w:ind w:left="1200"/>
        <w:rPr>
          <w:rFonts w:ascii="Open Sans" w:eastAsia="Times New Roman" w:hAnsi="Open Sans" w:cs="Open Sans"/>
          <w:color w:val="4B5459"/>
          <w:sz w:val="23"/>
          <w:szCs w:val="23"/>
        </w:rPr>
      </w:pPr>
      <w:hyperlink r:id="rId16" w:anchor="whatcanido" w:history="1">
        <w:r w:rsidRPr="00CA6F5D">
          <w:rPr>
            <w:rFonts w:ascii="Open Sans" w:eastAsia="Times New Roman" w:hAnsi="Open Sans" w:cs="Open Sans"/>
            <w:color w:val="158EC2"/>
            <w:sz w:val="23"/>
            <w:szCs w:val="23"/>
          </w:rPr>
          <w:t>What can I do to do improve the quality of the connection?</w:t>
        </w:r>
      </w:hyperlink>
    </w:p>
    <w:p w14:paraId="2B679192" w14:textId="77777777" w:rsidR="00CA6F5D" w:rsidRPr="00CA6F5D" w:rsidRDefault="00CA6F5D" w:rsidP="00CA6F5D">
      <w:pPr>
        <w:numPr>
          <w:ilvl w:val="1"/>
          <w:numId w:val="1"/>
        </w:numPr>
        <w:shd w:val="clear" w:color="auto" w:fill="FFFFFF"/>
        <w:spacing w:before="100" w:beforeAutospacing="1" w:after="100" w:afterAutospacing="1" w:line="240" w:lineRule="auto"/>
        <w:ind w:left="1200"/>
        <w:rPr>
          <w:rFonts w:ascii="Open Sans" w:eastAsia="Times New Roman" w:hAnsi="Open Sans" w:cs="Open Sans"/>
          <w:color w:val="4B5459"/>
          <w:sz w:val="23"/>
          <w:szCs w:val="23"/>
        </w:rPr>
      </w:pPr>
      <w:hyperlink r:id="rId17" w:anchor="howshouldi" w:history="1">
        <w:r w:rsidRPr="00CA6F5D">
          <w:rPr>
            <w:rFonts w:ascii="Open Sans" w:eastAsia="Times New Roman" w:hAnsi="Open Sans" w:cs="Open Sans"/>
            <w:color w:val="158EC2"/>
            <w:sz w:val="23"/>
            <w:szCs w:val="23"/>
          </w:rPr>
          <w:t>How should I prepare my space for a Telehealth appointment?</w:t>
        </w:r>
      </w:hyperlink>
    </w:p>
    <w:p w14:paraId="3F484796" w14:textId="77777777" w:rsidR="00CA6F5D" w:rsidRPr="00CA6F5D" w:rsidRDefault="00CA6F5D" w:rsidP="00CA6F5D">
      <w:pPr>
        <w:numPr>
          <w:ilvl w:val="1"/>
          <w:numId w:val="1"/>
        </w:numPr>
        <w:shd w:val="clear" w:color="auto" w:fill="FFFFFF"/>
        <w:spacing w:before="100" w:beforeAutospacing="1" w:after="100" w:afterAutospacing="1" w:line="240" w:lineRule="auto"/>
        <w:ind w:left="1200"/>
        <w:rPr>
          <w:rFonts w:ascii="Open Sans" w:eastAsia="Times New Roman" w:hAnsi="Open Sans" w:cs="Open Sans"/>
          <w:color w:val="4B5459"/>
          <w:sz w:val="23"/>
          <w:szCs w:val="23"/>
        </w:rPr>
      </w:pPr>
      <w:hyperlink r:id="rId18" w:anchor="isteleheal" w:history="1">
        <w:r w:rsidRPr="00CA6F5D">
          <w:rPr>
            <w:rFonts w:ascii="Open Sans" w:eastAsia="Times New Roman" w:hAnsi="Open Sans" w:cs="Open Sans"/>
            <w:color w:val="158EC2"/>
            <w:sz w:val="23"/>
            <w:szCs w:val="23"/>
          </w:rPr>
          <w:t>Is Telehealth private?</w:t>
        </w:r>
      </w:hyperlink>
    </w:p>
    <w:p w14:paraId="52EF0C26" w14:textId="77777777" w:rsidR="00CA6F5D" w:rsidRPr="00CA6F5D" w:rsidRDefault="00CA6F5D" w:rsidP="00CA6F5D">
      <w:pPr>
        <w:numPr>
          <w:ilvl w:val="1"/>
          <w:numId w:val="1"/>
        </w:numPr>
        <w:shd w:val="clear" w:color="auto" w:fill="FFFFFF"/>
        <w:spacing w:before="100" w:beforeAutospacing="1" w:after="100" w:afterAutospacing="1" w:line="240" w:lineRule="auto"/>
        <w:ind w:left="1200"/>
        <w:rPr>
          <w:rFonts w:ascii="Open Sans" w:eastAsia="Times New Roman" w:hAnsi="Open Sans" w:cs="Open Sans"/>
          <w:color w:val="4B5459"/>
          <w:sz w:val="23"/>
          <w:szCs w:val="23"/>
        </w:rPr>
      </w:pPr>
      <w:hyperlink r:id="rId19" w:anchor="willtheses" w:history="1">
        <w:r w:rsidRPr="00CA6F5D">
          <w:rPr>
            <w:rFonts w:ascii="Open Sans" w:eastAsia="Times New Roman" w:hAnsi="Open Sans" w:cs="Open Sans"/>
            <w:color w:val="158EC2"/>
            <w:sz w:val="23"/>
            <w:szCs w:val="23"/>
          </w:rPr>
          <w:t>Will the sessions be recorded?</w:t>
        </w:r>
      </w:hyperlink>
    </w:p>
    <w:p w14:paraId="37B1F2A9" w14:textId="77777777" w:rsidR="00CA6F5D" w:rsidRPr="00CA6F5D" w:rsidRDefault="00CA6F5D" w:rsidP="00CA6F5D">
      <w:pPr>
        <w:numPr>
          <w:ilvl w:val="1"/>
          <w:numId w:val="1"/>
        </w:numPr>
        <w:shd w:val="clear" w:color="auto" w:fill="FFFFFF"/>
        <w:spacing w:before="100" w:beforeAutospacing="1" w:after="100" w:afterAutospacing="1" w:line="240" w:lineRule="auto"/>
        <w:ind w:left="1200"/>
        <w:rPr>
          <w:rFonts w:ascii="Open Sans" w:eastAsia="Times New Roman" w:hAnsi="Open Sans" w:cs="Open Sans"/>
          <w:color w:val="4B5459"/>
          <w:sz w:val="23"/>
          <w:szCs w:val="23"/>
        </w:rPr>
      </w:pPr>
    </w:p>
    <w:p w14:paraId="40B7039A" w14:textId="77777777" w:rsidR="00CA6F5D" w:rsidRPr="00CA6F5D" w:rsidRDefault="00CA6F5D" w:rsidP="00CA6F5D">
      <w:pPr>
        <w:shd w:val="clear" w:color="auto" w:fill="FFFFFF"/>
        <w:spacing w:before="100" w:beforeAutospacing="1" w:after="100" w:afterAutospacing="1" w:line="240" w:lineRule="auto"/>
        <w:outlineLvl w:val="1"/>
        <w:rPr>
          <w:rFonts w:ascii="Open Sans" w:eastAsia="Times New Roman" w:hAnsi="Open Sans" w:cs="Open Sans"/>
          <w:color w:val="4B5459"/>
          <w:sz w:val="36"/>
          <w:szCs w:val="36"/>
        </w:rPr>
      </w:pPr>
      <w:r w:rsidRPr="00CA6F5D">
        <w:rPr>
          <w:rFonts w:ascii="Open Sans" w:eastAsia="Times New Roman" w:hAnsi="Open Sans" w:cs="Open Sans"/>
          <w:b/>
          <w:bCs/>
          <w:color w:val="4B5459"/>
          <w:sz w:val="36"/>
          <w:szCs w:val="36"/>
        </w:rPr>
        <w:t>What is Telehealth?</w:t>
      </w:r>
    </w:p>
    <w:p w14:paraId="48120C5A" w14:textId="77777777" w:rsidR="00CA6F5D" w:rsidRPr="00CA6F5D" w:rsidRDefault="00CA6F5D" w:rsidP="00CA6F5D">
      <w:pPr>
        <w:shd w:val="clear" w:color="auto" w:fill="FFFFFF"/>
        <w:spacing w:before="100" w:beforeAutospacing="1" w:after="100" w:afterAutospacing="1" w:line="240" w:lineRule="auto"/>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Through audio and video over the internet, you can meet with your clinician on-the-go from your desktop, laptop, tablet, or mobile device (</w:t>
      </w:r>
      <w:hyperlink r:id="rId20" w:tgtFrame="_blank" w:history="1">
        <w:r w:rsidRPr="00CA6F5D">
          <w:rPr>
            <w:rFonts w:ascii="Open Sans" w:eastAsia="Times New Roman" w:hAnsi="Open Sans" w:cs="Open Sans"/>
            <w:color w:val="158EC2"/>
            <w:sz w:val="23"/>
            <w:szCs w:val="23"/>
          </w:rPr>
          <w:t>iOS</w:t>
        </w:r>
      </w:hyperlink>
      <w:r w:rsidRPr="00CA6F5D">
        <w:rPr>
          <w:rFonts w:ascii="Open Sans" w:eastAsia="Times New Roman" w:hAnsi="Open Sans" w:cs="Open Sans"/>
          <w:color w:val="4B5459"/>
          <w:sz w:val="23"/>
          <w:szCs w:val="23"/>
        </w:rPr>
        <w:t> or </w:t>
      </w:r>
      <w:hyperlink r:id="rId21" w:tgtFrame="_blank" w:history="1">
        <w:r w:rsidRPr="00CA6F5D">
          <w:rPr>
            <w:rFonts w:ascii="Open Sans" w:eastAsia="Times New Roman" w:hAnsi="Open Sans" w:cs="Open Sans"/>
            <w:color w:val="158EC2"/>
            <w:sz w:val="23"/>
            <w:szCs w:val="23"/>
          </w:rPr>
          <w:t>Android)</w:t>
        </w:r>
      </w:hyperlink>
      <w:r w:rsidRPr="00CA6F5D">
        <w:rPr>
          <w:rFonts w:ascii="Open Sans" w:eastAsia="Times New Roman" w:hAnsi="Open Sans" w:cs="Open Sans"/>
          <w:color w:val="4B5459"/>
          <w:sz w:val="23"/>
          <w:szCs w:val="23"/>
        </w:rPr>
        <w:t> - it's your choice!</w:t>
      </w:r>
    </w:p>
    <w:p w14:paraId="7770B7A0" w14:textId="77777777" w:rsidR="00CA6F5D" w:rsidRPr="00CA6F5D" w:rsidRDefault="00CA6F5D" w:rsidP="00CA6F5D">
      <w:pPr>
        <w:shd w:val="clear" w:color="auto" w:fill="FFFFFF"/>
        <w:spacing w:before="100" w:beforeAutospacing="1" w:after="100" w:afterAutospacing="1" w:line="240" w:lineRule="auto"/>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Telehealth allows us to connect anywhere with secure and convenient appointments that save you time and hassle. There's no need to deal with traffic when you can schedule and attend your appointments directly from a laptop or mobile device.  </w:t>
      </w:r>
    </w:p>
    <w:p w14:paraId="3A417AA6" w14:textId="77777777" w:rsidR="00CA6F5D" w:rsidRPr="00CA6F5D" w:rsidRDefault="00CA6F5D" w:rsidP="00CA6F5D">
      <w:pPr>
        <w:spacing w:before="525" w:after="525" w:line="240" w:lineRule="auto"/>
        <w:rPr>
          <w:rFonts w:ascii="Times New Roman" w:eastAsia="Times New Roman" w:hAnsi="Times New Roman" w:cs="Times New Roman"/>
          <w:sz w:val="24"/>
          <w:szCs w:val="24"/>
        </w:rPr>
      </w:pPr>
      <w:r w:rsidRPr="00CA6F5D">
        <w:rPr>
          <w:rFonts w:ascii="Times New Roman" w:eastAsia="Times New Roman" w:hAnsi="Times New Roman" w:cs="Times New Roman"/>
          <w:sz w:val="24"/>
          <w:szCs w:val="24"/>
        </w:rPr>
        <w:pict w14:anchorId="1C72B885">
          <v:rect id="_x0000_i1025" style="width:0;height:.75pt" o:hralign="center" o:hrstd="t" o:hrnoshade="t" o:hr="t" fillcolor="#4b5459" stroked="f"/>
        </w:pict>
      </w:r>
    </w:p>
    <w:p w14:paraId="7D0B0027" w14:textId="77777777" w:rsidR="00CA6F5D" w:rsidRPr="00CA6F5D" w:rsidRDefault="00CA6F5D" w:rsidP="00CA6F5D">
      <w:pPr>
        <w:shd w:val="clear" w:color="auto" w:fill="FFFFFF"/>
        <w:spacing w:before="100" w:beforeAutospacing="1" w:after="100" w:afterAutospacing="1" w:line="240" w:lineRule="auto"/>
        <w:outlineLvl w:val="2"/>
        <w:rPr>
          <w:rFonts w:ascii="Open Sans" w:eastAsia="Times New Roman" w:hAnsi="Open Sans" w:cs="Open Sans"/>
          <w:color w:val="4B5459"/>
          <w:sz w:val="27"/>
          <w:szCs w:val="27"/>
        </w:rPr>
      </w:pPr>
      <w:r w:rsidRPr="00CA6F5D">
        <w:rPr>
          <w:rFonts w:ascii="Open Sans" w:eastAsia="Times New Roman" w:hAnsi="Open Sans" w:cs="Open Sans"/>
          <w:b/>
          <w:bCs/>
          <w:color w:val="4B5459"/>
          <w:sz w:val="27"/>
          <w:szCs w:val="27"/>
        </w:rPr>
        <w:lastRenderedPageBreak/>
        <w:t>What equipment do I need?</w:t>
      </w:r>
    </w:p>
    <w:p w14:paraId="2A11CDCF" w14:textId="77777777" w:rsidR="00CA6F5D" w:rsidRPr="00CA6F5D" w:rsidRDefault="00CA6F5D" w:rsidP="00CA6F5D">
      <w:pPr>
        <w:shd w:val="clear" w:color="auto" w:fill="FFFFFF"/>
        <w:spacing w:before="100" w:beforeAutospacing="1" w:after="100" w:afterAutospacing="1" w:line="240" w:lineRule="auto"/>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To participate in Telehealth appointments from your home, you will one of the following devices:</w:t>
      </w:r>
    </w:p>
    <w:p w14:paraId="08113892" w14:textId="77777777" w:rsidR="00CA6F5D" w:rsidRPr="00CA6F5D" w:rsidRDefault="00CA6F5D" w:rsidP="00CA6F5D">
      <w:pPr>
        <w:numPr>
          <w:ilvl w:val="0"/>
          <w:numId w:val="2"/>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b/>
          <w:bCs/>
          <w:color w:val="4B5459"/>
          <w:sz w:val="23"/>
          <w:szCs w:val="23"/>
        </w:rPr>
        <w:t>Desktop computer </w:t>
      </w:r>
      <w:r w:rsidRPr="00CA6F5D">
        <w:rPr>
          <w:rFonts w:ascii="Open Sans" w:eastAsia="Times New Roman" w:hAnsi="Open Sans" w:cs="Open Sans"/>
          <w:color w:val="4B5459"/>
          <w:sz w:val="23"/>
          <w:szCs w:val="23"/>
        </w:rPr>
        <w:t>with a webcam and speakers, </w:t>
      </w:r>
      <w:r w:rsidRPr="00CA6F5D">
        <w:rPr>
          <w:rFonts w:ascii="Open Sans" w:eastAsia="Times New Roman" w:hAnsi="Open Sans" w:cs="Open Sans"/>
          <w:b/>
          <w:bCs/>
          <w:color w:val="4B5459"/>
          <w:sz w:val="23"/>
          <w:szCs w:val="23"/>
        </w:rPr>
        <w:t>OR</w:t>
      </w:r>
    </w:p>
    <w:p w14:paraId="17B3FFA0" w14:textId="77777777" w:rsidR="00CA6F5D" w:rsidRPr="00CA6F5D" w:rsidRDefault="00CA6F5D" w:rsidP="00CA6F5D">
      <w:pPr>
        <w:numPr>
          <w:ilvl w:val="0"/>
          <w:numId w:val="2"/>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b/>
          <w:bCs/>
          <w:color w:val="4B5459"/>
          <w:sz w:val="23"/>
          <w:szCs w:val="23"/>
        </w:rPr>
        <w:t>Laptop computer </w:t>
      </w:r>
      <w:r w:rsidRPr="00CA6F5D">
        <w:rPr>
          <w:rFonts w:ascii="Open Sans" w:eastAsia="Times New Roman" w:hAnsi="Open Sans" w:cs="Open Sans"/>
          <w:color w:val="4B5459"/>
          <w:sz w:val="23"/>
          <w:szCs w:val="23"/>
        </w:rPr>
        <w:t>with built-in webcam and speakers,</w:t>
      </w:r>
      <w:r w:rsidRPr="00CA6F5D">
        <w:rPr>
          <w:rFonts w:ascii="Open Sans" w:eastAsia="Times New Roman" w:hAnsi="Open Sans" w:cs="Open Sans"/>
          <w:b/>
          <w:bCs/>
          <w:color w:val="4B5459"/>
          <w:sz w:val="23"/>
          <w:szCs w:val="23"/>
        </w:rPr>
        <w:t> OR</w:t>
      </w:r>
    </w:p>
    <w:p w14:paraId="6F6254A5" w14:textId="77777777" w:rsidR="00CA6F5D" w:rsidRPr="00CA6F5D" w:rsidRDefault="00CA6F5D" w:rsidP="00CA6F5D">
      <w:pPr>
        <w:numPr>
          <w:ilvl w:val="0"/>
          <w:numId w:val="2"/>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b/>
          <w:bCs/>
          <w:color w:val="4B5459"/>
          <w:sz w:val="23"/>
          <w:szCs w:val="23"/>
        </w:rPr>
        <w:t>Tablet device </w:t>
      </w:r>
      <w:r w:rsidRPr="00CA6F5D">
        <w:rPr>
          <w:rFonts w:ascii="Open Sans" w:eastAsia="Times New Roman" w:hAnsi="Open Sans" w:cs="Open Sans"/>
          <w:color w:val="4B5459"/>
          <w:sz w:val="23"/>
          <w:szCs w:val="23"/>
        </w:rPr>
        <w:t>with built-in webcam and speakers, </w:t>
      </w:r>
      <w:r w:rsidRPr="00CA6F5D">
        <w:rPr>
          <w:rFonts w:ascii="Open Sans" w:eastAsia="Times New Roman" w:hAnsi="Open Sans" w:cs="Open Sans"/>
          <w:b/>
          <w:bCs/>
          <w:color w:val="4B5459"/>
          <w:sz w:val="23"/>
          <w:szCs w:val="23"/>
        </w:rPr>
        <w:t>OR</w:t>
      </w:r>
    </w:p>
    <w:p w14:paraId="2A562EA3" w14:textId="77777777" w:rsidR="00CA6F5D" w:rsidRPr="00CA6F5D" w:rsidRDefault="00CA6F5D" w:rsidP="00CA6F5D">
      <w:pPr>
        <w:numPr>
          <w:ilvl w:val="0"/>
          <w:numId w:val="2"/>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b/>
          <w:bCs/>
          <w:color w:val="4B5459"/>
          <w:sz w:val="23"/>
          <w:szCs w:val="23"/>
        </w:rPr>
        <w:t>Smartphone. </w:t>
      </w:r>
      <w:r w:rsidRPr="00CA6F5D">
        <w:rPr>
          <w:rFonts w:ascii="Open Sans" w:eastAsia="Times New Roman" w:hAnsi="Open Sans" w:cs="Open Sans"/>
          <w:color w:val="4B5459"/>
          <w:sz w:val="23"/>
          <w:szCs w:val="23"/>
        </w:rPr>
        <w:t>(</w:t>
      </w:r>
      <w:r w:rsidRPr="00CA6F5D">
        <w:rPr>
          <w:rFonts w:ascii="Open Sans" w:eastAsia="Times New Roman" w:hAnsi="Open Sans" w:cs="Open Sans"/>
          <w:b/>
          <w:bCs/>
          <w:color w:val="4B5459"/>
          <w:sz w:val="23"/>
          <w:szCs w:val="23"/>
        </w:rPr>
        <w:t>Note: </w:t>
      </w:r>
      <w:r w:rsidRPr="00CA6F5D">
        <w:rPr>
          <w:rFonts w:ascii="Open Sans" w:eastAsia="Times New Roman" w:hAnsi="Open Sans" w:cs="Open Sans"/>
          <w:color w:val="4B5459"/>
          <w:sz w:val="23"/>
          <w:szCs w:val="23"/>
        </w:rPr>
        <w:t>To use a smartphone, you must first download </w:t>
      </w:r>
      <w:r w:rsidRPr="00CA6F5D">
        <w:rPr>
          <w:rFonts w:ascii="Open Sans" w:eastAsia="Times New Roman" w:hAnsi="Open Sans" w:cs="Open Sans"/>
          <w:b/>
          <w:bCs/>
          <w:color w:val="4B5459"/>
          <w:sz w:val="23"/>
          <w:szCs w:val="23"/>
        </w:rPr>
        <w:t xml:space="preserve">Telehealth by </w:t>
      </w:r>
      <w:proofErr w:type="spellStart"/>
      <w:r w:rsidRPr="00CA6F5D">
        <w:rPr>
          <w:rFonts w:ascii="Open Sans" w:eastAsia="Times New Roman" w:hAnsi="Open Sans" w:cs="Open Sans"/>
          <w:b/>
          <w:bCs/>
          <w:color w:val="4B5459"/>
          <w:sz w:val="23"/>
          <w:szCs w:val="23"/>
        </w:rPr>
        <w:t>SimplePractice</w:t>
      </w:r>
      <w:proofErr w:type="spellEnd"/>
      <w:r w:rsidRPr="00CA6F5D">
        <w:rPr>
          <w:rFonts w:ascii="Open Sans" w:eastAsia="Times New Roman" w:hAnsi="Open Sans" w:cs="Open Sans"/>
          <w:color w:val="4B5459"/>
          <w:sz w:val="23"/>
          <w:szCs w:val="23"/>
        </w:rPr>
        <w:t> - available for </w:t>
      </w:r>
      <w:hyperlink r:id="rId22" w:tgtFrame="_blank" w:history="1">
        <w:r w:rsidRPr="00CA6F5D">
          <w:rPr>
            <w:rFonts w:ascii="Open Sans" w:eastAsia="Times New Roman" w:hAnsi="Open Sans" w:cs="Open Sans"/>
            <w:color w:val="158EC2"/>
            <w:sz w:val="23"/>
            <w:szCs w:val="23"/>
          </w:rPr>
          <w:t>iOS</w:t>
        </w:r>
      </w:hyperlink>
      <w:r w:rsidRPr="00CA6F5D">
        <w:rPr>
          <w:rFonts w:ascii="Open Sans" w:eastAsia="Times New Roman" w:hAnsi="Open Sans" w:cs="Open Sans"/>
          <w:color w:val="4B5459"/>
          <w:sz w:val="23"/>
          <w:szCs w:val="23"/>
        </w:rPr>
        <w:t> or </w:t>
      </w:r>
      <w:hyperlink r:id="rId23" w:tgtFrame="_blank" w:history="1">
        <w:r w:rsidRPr="00CA6F5D">
          <w:rPr>
            <w:rFonts w:ascii="Open Sans" w:eastAsia="Times New Roman" w:hAnsi="Open Sans" w:cs="Open Sans"/>
            <w:color w:val="158EC2"/>
            <w:sz w:val="23"/>
            <w:szCs w:val="23"/>
          </w:rPr>
          <w:t>Android</w:t>
        </w:r>
      </w:hyperlink>
      <w:r w:rsidRPr="00CA6F5D">
        <w:rPr>
          <w:rFonts w:ascii="Open Sans" w:eastAsia="Times New Roman" w:hAnsi="Open Sans" w:cs="Open Sans"/>
          <w:color w:val="4B5459"/>
          <w:sz w:val="23"/>
          <w:szCs w:val="23"/>
        </w:rPr>
        <w:t> in the app store.)</w:t>
      </w:r>
    </w:p>
    <w:p w14:paraId="2B18098F" w14:textId="504B2221" w:rsidR="00CA6F5D" w:rsidRPr="00CA6F5D" w:rsidRDefault="00CA6F5D" w:rsidP="006A3BD9">
      <w:pPr>
        <w:shd w:val="clear" w:color="auto" w:fill="FFFFFF"/>
        <w:spacing w:before="100" w:beforeAutospacing="1" w:after="100" w:afterAutospacing="1" w:line="240" w:lineRule="auto"/>
        <w:rPr>
          <w:rFonts w:ascii="Open Sans" w:eastAsia="Times New Roman" w:hAnsi="Open Sans" w:cs="Open Sans"/>
          <w:color w:val="4B5459"/>
          <w:sz w:val="23"/>
          <w:szCs w:val="23"/>
        </w:rPr>
      </w:pPr>
      <w:r w:rsidRPr="00CA6F5D">
        <w:rPr>
          <w:rFonts w:ascii="Open Sans" w:eastAsia="Times New Roman" w:hAnsi="Open Sans" w:cs="Open Sans"/>
          <w:b/>
          <w:bCs/>
          <w:color w:val="4B5459"/>
          <w:sz w:val="23"/>
          <w:szCs w:val="23"/>
        </w:rPr>
        <w:t>You will also need an internet connection that is at least 10mbps. </w:t>
      </w:r>
      <w:r w:rsidRPr="00CA6F5D">
        <w:rPr>
          <w:rFonts w:ascii="Open Sans" w:eastAsia="Times New Roman" w:hAnsi="Open Sans" w:cs="Open Sans"/>
          <w:color w:val="4B5459"/>
          <w:sz w:val="23"/>
          <w:szCs w:val="23"/>
        </w:rPr>
        <w:t xml:space="preserve">For optimal results, a reliable, high-speed internet connection with a bandwidth of at least 10 </w:t>
      </w:r>
      <w:proofErr w:type="spellStart"/>
      <w:r w:rsidRPr="00CA6F5D">
        <w:rPr>
          <w:rFonts w:ascii="Open Sans" w:eastAsia="Times New Roman" w:hAnsi="Open Sans" w:cs="Open Sans"/>
          <w:color w:val="4B5459"/>
          <w:sz w:val="23"/>
          <w:szCs w:val="23"/>
        </w:rPr>
        <w:t>mbps</w:t>
      </w:r>
      <w:proofErr w:type="spellEnd"/>
      <w:r w:rsidRPr="00CA6F5D">
        <w:rPr>
          <w:rFonts w:ascii="Open Sans" w:eastAsia="Times New Roman" w:hAnsi="Open Sans" w:cs="Open Sans"/>
          <w:color w:val="4B5459"/>
          <w:sz w:val="23"/>
          <w:szCs w:val="23"/>
        </w:rPr>
        <w:t xml:space="preserve"> will minimize connection issues and provide the best quality.</w:t>
      </w:r>
    </w:p>
    <w:p w14:paraId="54338059" w14:textId="77777777" w:rsidR="00CA6F5D" w:rsidRPr="00CA6F5D" w:rsidRDefault="00CA6F5D" w:rsidP="00CA6F5D">
      <w:pPr>
        <w:spacing w:before="525" w:after="525" w:line="240" w:lineRule="auto"/>
        <w:rPr>
          <w:rFonts w:ascii="Times New Roman" w:eastAsia="Times New Roman" w:hAnsi="Times New Roman" w:cs="Times New Roman"/>
          <w:sz w:val="24"/>
          <w:szCs w:val="24"/>
        </w:rPr>
      </w:pPr>
      <w:r w:rsidRPr="00CA6F5D">
        <w:rPr>
          <w:rFonts w:ascii="Times New Roman" w:eastAsia="Times New Roman" w:hAnsi="Times New Roman" w:cs="Times New Roman"/>
          <w:sz w:val="24"/>
          <w:szCs w:val="24"/>
        </w:rPr>
        <w:pict w14:anchorId="781D95E3">
          <v:rect id="_x0000_i1026" style="width:0;height:.75pt" o:hralign="center" o:hrstd="t" o:hrnoshade="t" o:hr="t" fillcolor="#4b5459" stroked="f"/>
        </w:pict>
      </w:r>
    </w:p>
    <w:p w14:paraId="56CFC886" w14:textId="77777777" w:rsidR="00CA6F5D" w:rsidRPr="00CA6F5D" w:rsidRDefault="00CA6F5D" w:rsidP="00CA6F5D">
      <w:pPr>
        <w:shd w:val="clear" w:color="auto" w:fill="FFFFFF"/>
        <w:spacing w:before="100" w:beforeAutospacing="1" w:after="100" w:afterAutospacing="1" w:line="240" w:lineRule="auto"/>
        <w:outlineLvl w:val="1"/>
        <w:rPr>
          <w:rFonts w:ascii="Open Sans" w:eastAsia="Times New Roman" w:hAnsi="Open Sans" w:cs="Open Sans"/>
          <w:color w:val="4B5459"/>
          <w:sz w:val="36"/>
          <w:szCs w:val="36"/>
        </w:rPr>
      </w:pPr>
      <w:r w:rsidRPr="00CA6F5D">
        <w:rPr>
          <w:rFonts w:ascii="Open Sans" w:eastAsia="Times New Roman" w:hAnsi="Open Sans" w:cs="Open Sans"/>
          <w:b/>
          <w:bCs/>
          <w:color w:val="4B5459"/>
          <w:sz w:val="36"/>
          <w:szCs w:val="36"/>
        </w:rPr>
        <w:t>The day of the call</w:t>
      </w:r>
    </w:p>
    <w:p w14:paraId="7C4C8F9F" w14:textId="77777777" w:rsidR="00CA6F5D" w:rsidRPr="00CA6F5D" w:rsidRDefault="00CA6F5D" w:rsidP="00CA6F5D">
      <w:pPr>
        <w:shd w:val="clear" w:color="auto" w:fill="FFFFFF"/>
        <w:spacing w:before="100" w:beforeAutospacing="1" w:after="100" w:afterAutospacing="1" w:line="240" w:lineRule="auto"/>
        <w:outlineLvl w:val="2"/>
        <w:rPr>
          <w:rFonts w:ascii="Open Sans" w:eastAsia="Times New Roman" w:hAnsi="Open Sans" w:cs="Open Sans"/>
          <w:color w:val="4B5459"/>
          <w:sz w:val="27"/>
          <w:szCs w:val="27"/>
        </w:rPr>
      </w:pPr>
      <w:r w:rsidRPr="00CA6F5D">
        <w:rPr>
          <w:rFonts w:ascii="Open Sans" w:eastAsia="Times New Roman" w:hAnsi="Open Sans" w:cs="Open Sans"/>
          <w:b/>
          <w:bCs/>
          <w:color w:val="4B5459"/>
          <w:sz w:val="27"/>
          <w:szCs w:val="27"/>
        </w:rPr>
        <w:t>How to join on a desktop or laptop computer</w:t>
      </w:r>
    </w:p>
    <w:p w14:paraId="202EC9E3" w14:textId="77777777" w:rsidR="00CA6F5D" w:rsidRPr="00CA6F5D" w:rsidRDefault="00CA6F5D" w:rsidP="00CA6F5D">
      <w:pPr>
        <w:shd w:val="clear" w:color="auto" w:fill="FFFFFF"/>
        <w:spacing w:before="100" w:beforeAutospacing="1" w:after="100" w:afterAutospacing="1" w:line="240" w:lineRule="auto"/>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If you plan to use a desktop or laptop, there is nothing to download prior to your appointment. Here are the steps to join:</w:t>
      </w:r>
    </w:p>
    <w:p w14:paraId="3E03DE82" w14:textId="77777777" w:rsidR="00CA6F5D" w:rsidRPr="00CA6F5D" w:rsidRDefault="00CA6F5D" w:rsidP="00CA6F5D">
      <w:pPr>
        <w:numPr>
          <w:ilvl w:val="0"/>
          <w:numId w:val="3"/>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 xml:space="preserve">Approximately 10 minutes before your appointment, you should receive </w:t>
      </w:r>
      <w:proofErr w:type="gramStart"/>
      <w:r w:rsidRPr="00CA6F5D">
        <w:rPr>
          <w:rFonts w:ascii="Open Sans" w:eastAsia="Times New Roman" w:hAnsi="Open Sans" w:cs="Open Sans"/>
          <w:color w:val="4B5459"/>
          <w:sz w:val="23"/>
          <w:szCs w:val="23"/>
        </w:rPr>
        <w:t>an</w:t>
      </w:r>
      <w:proofErr w:type="gramEnd"/>
      <w:r w:rsidRPr="00CA6F5D">
        <w:rPr>
          <w:rFonts w:ascii="Open Sans" w:eastAsia="Times New Roman" w:hAnsi="Open Sans" w:cs="Open Sans"/>
          <w:color w:val="4B5459"/>
          <w:sz w:val="23"/>
          <w:szCs w:val="23"/>
        </w:rPr>
        <w:t xml:space="preserve"> reminder.</w:t>
      </w:r>
    </w:p>
    <w:p w14:paraId="357C0149" w14:textId="77777777" w:rsidR="00CA6F5D" w:rsidRPr="00CA6F5D" w:rsidRDefault="00CA6F5D" w:rsidP="00CA6F5D">
      <w:pPr>
        <w:numPr>
          <w:ilvl w:val="1"/>
          <w:numId w:val="3"/>
        </w:numPr>
        <w:shd w:val="clear" w:color="auto" w:fill="FFFFFF"/>
        <w:spacing w:before="100" w:beforeAutospacing="1" w:after="100" w:afterAutospacing="1" w:line="240" w:lineRule="auto"/>
        <w:ind w:left="900"/>
        <w:rPr>
          <w:rFonts w:ascii="Open Sans" w:eastAsia="Times New Roman" w:hAnsi="Open Sans" w:cs="Open Sans"/>
          <w:color w:val="4B5459"/>
          <w:sz w:val="23"/>
          <w:szCs w:val="23"/>
        </w:rPr>
      </w:pPr>
      <w:r w:rsidRPr="00CA6F5D">
        <w:rPr>
          <w:rFonts w:ascii="Open Sans" w:eastAsia="Times New Roman" w:hAnsi="Open Sans" w:cs="Open Sans"/>
          <w:b/>
          <w:bCs/>
          <w:color w:val="4B5459"/>
          <w:sz w:val="23"/>
          <w:szCs w:val="23"/>
        </w:rPr>
        <w:t>Note:</w:t>
      </w:r>
      <w:r w:rsidRPr="00CA6F5D">
        <w:rPr>
          <w:rFonts w:ascii="Open Sans" w:eastAsia="Times New Roman" w:hAnsi="Open Sans" w:cs="Open Sans"/>
          <w:color w:val="4B5459"/>
          <w:sz w:val="23"/>
          <w:szCs w:val="23"/>
        </w:rPr>
        <w:t> If you have already consented to receiving text and/or email reminders, you will continue to receive them for Telehealth appointments as well. For new clients, make sure you have provided your email and or mobile phone number so that I can enable email or text reminders.</w:t>
      </w:r>
    </w:p>
    <w:p w14:paraId="714A221C" w14:textId="77777777" w:rsidR="00CA6F5D" w:rsidRPr="00CA6F5D" w:rsidRDefault="00CA6F5D" w:rsidP="00CA6F5D">
      <w:pPr>
        <w:numPr>
          <w:ilvl w:val="0"/>
          <w:numId w:val="3"/>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Click the unique link embedded in the reminder. (</w:t>
      </w:r>
      <w:r w:rsidRPr="00CA6F5D">
        <w:rPr>
          <w:rFonts w:ascii="Open Sans" w:eastAsia="Times New Roman" w:hAnsi="Open Sans" w:cs="Open Sans"/>
          <w:b/>
          <w:bCs/>
          <w:color w:val="4B5459"/>
          <w:sz w:val="23"/>
          <w:szCs w:val="23"/>
        </w:rPr>
        <w:t>Note: </w:t>
      </w:r>
      <w:r w:rsidRPr="00CA6F5D">
        <w:rPr>
          <w:rFonts w:ascii="Open Sans" w:eastAsia="Times New Roman" w:hAnsi="Open Sans" w:cs="Open Sans"/>
          <w:color w:val="4B5459"/>
          <w:sz w:val="23"/>
          <w:szCs w:val="23"/>
        </w:rPr>
        <w:t>You may have to copy and paste the link into your web browser.) Your video call screen will now open in a new tab.</w:t>
      </w:r>
    </w:p>
    <w:p w14:paraId="440B8F26" w14:textId="77777777" w:rsidR="00CA6F5D" w:rsidRPr="00CA6F5D" w:rsidRDefault="00CA6F5D" w:rsidP="00CA6F5D">
      <w:pPr>
        <w:numPr>
          <w:ilvl w:val="0"/>
          <w:numId w:val="3"/>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lastRenderedPageBreak/>
        <w:t>If I have already joined the call, you will see my face on the screen. If I have not, you will see yourself, as shown below.</w:t>
      </w:r>
      <w:r w:rsidRPr="00CA6F5D">
        <w:rPr>
          <w:rFonts w:ascii="Open Sans" w:eastAsia="Times New Roman" w:hAnsi="Open Sans" w:cs="Open Sans"/>
          <w:noProof/>
          <w:color w:val="4B5459"/>
          <w:sz w:val="23"/>
          <w:szCs w:val="23"/>
        </w:rPr>
        <w:drawing>
          <wp:inline distT="0" distB="0" distL="0" distR="0" wp14:anchorId="220C21EC" wp14:editId="4A94752D">
            <wp:extent cx="5250180" cy="3220439"/>
            <wp:effectExtent l="0" t="0" r="7620" b="0"/>
            <wp:docPr id="1" name="Picture 1" descr="Welcome-screen-telehealth-Simplepract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lcome-screen-telehealth-Simplepractic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845" cy="3235569"/>
                    </a:xfrm>
                    <a:prstGeom prst="rect">
                      <a:avLst/>
                    </a:prstGeom>
                    <a:noFill/>
                    <a:ln>
                      <a:noFill/>
                    </a:ln>
                  </pic:spPr>
                </pic:pic>
              </a:graphicData>
            </a:graphic>
          </wp:inline>
        </w:drawing>
      </w:r>
    </w:p>
    <w:p w14:paraId="0A7F6BC4" w14:textId="77777777" w:rsidR="00CA6F5D" w:rsidRPr="00CA6F5D" w:rsidRDefault="00CA6F5D" w:rsidP="00CA6F5D">
      <w:pPr>
        <w:numPr>
          <w:ilvl w:val="0"/>
          <w:numId w:val="3"/>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You will also see the Welcome prompt. Click </w:t>
      </w:r>
      <w:r w:rsidRPr="00CA6F5D">
        <w:rPr>
          <w:rFonts w:ascii="Open Sans" w:eastAsia="Times New Roman" w:hAnsi="Open Sans" w:cs="Open Sans"/>
          <w:b/>
          <w:bCs/>
          <w:color w:val="4B5459"/>
          <w:sz w:val="23"/>
          <w:szCs w:val="23"/>
        </w:rPr>
        <w:t>Play test sound</w:t>
      </w:r>
      <w:r w:rsidRPr="00CA6F5D">
        <w:rPr>
          <w:rFonts w:ascii="Open Sans" w:eastAsia="Times New Roman" w:hAnsi="Open Sans" w:cs="Open Sans"/>
          <w:color w:val="4B5459"/>
          <w:sz w:val="23"/>
          <w:szCs w:val="23"/>
        </w:rPr>
        <w:t xml:space="preserve"> to test </w:t>
      </w:r>
      <w:proofErr w:type="gramStart"/>
      <w:r w:rsidRPr="00CA6F5D">
        <w:rPr>
          <w:rFonts w:ascii="Open Sans" w:eastAsia="Times New Roman" w:hAnsi="Open Sans" w:cs="Open Sans"/>
          <w:color w:val="4B5459"/>
          <w:sz w:val="23"/>
          <w:szCs w:val="23"/>
        </w:rPr>
        <w:t>the your</w:t>
      </w:r>
      <w:proofErr w:type="gramEnd"/>
      <w:r w:rsidRPr="00CA6F5D">
        <w:rPr>
          <w:rFonts w:ascii="Open Sans" w:eastAsia="Times New Roman" w:hAnsi="Open Sans" w:cs="Open Sans"/>
          <w:color w:val="4B5459"/>
          <w:sz w:val="23"/>
          <w:szCs w:val="23"/>
        </w:rPr>
        <w:t xml:space="preserve"> camera and microphone settings.</w:t>
      </w:r>
    </w:p>
    <w:p w14:paraId="5555F234" w14:textId="77777777" w:rsidR="00CA6F5D" w:rsidRPr="00CA6F5D" w:rsidRDefault="00CA6F5D" w:rsidP="00CA6F5D">
      <w:pPr>
        <w:numPr>
          <w:ilvl w:val="0"/>
          <w:numId w:val="3"/>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When you are ready, click</w:t>
      </w:r>
      <w:r w:rsidRPr="00CA6F5D">
        <w:rPr>
          <w:rFonts w:ascii="Open Sans" w:eastAsia="Times New Roman" w:hAnsi="Open Sans" w:cs="Open Sans"/>
          <w:b/>
          <w:bCs/>
          <w:color w:val="4B5459"/>
          <w:sz w:val="23"/>
          <w:szCs w:val="23"/>
        </w:rPr>
        <w:t> Join Video Call.</w:t>
      </w:r>
      <w:r w:rsidRPr="00CA6F5D">
        <w:rPr>
          <w:rFonts w:ascii="Open Sans" w:eastAsia="Times New Roman" w:hAnsi="Open Sans" w:cs="Open Sans"/>
          <w:color w:val="4B5459"/>
          <w:sz w:val="23"/>
          <w:szCs w:val="23"/>
        </w:rPr>
        <w:t> This will take you straight into the video call.</w:t>
      </w:r>
    </w:p>
    <w:p w14:paraId="5D3990FA" w14:textId="77777777" w:rsidR="00CA6F5D" w:rsidRPr="00CA6F5D" w:rsidRDefault="00CA6F5D" w:rsidP="00CA6F5D">
      <w:pPr>
        <w:spacing w:before="525" w:after="525" w:line="240" w:lineRule="auto"/>
        <w:rPr>
          <w:rFonts w:ascii="Times New Roman" w:eastAsia="Times New Roman" w:hAnsi="Times New Roman" w:cs="Times New Roman"/>
          <w:sz w:val="24"/>
          <w:szCs w:val="24"/>
        </w:rPr>
      </w:pPr>
      <w:r w:rsidRPr="00CA6F5D">
        <w:rPr>
          <w:rFonts w:ascii="Times New Roman" w:eastAsia="Times New Roman" w:hAnsi="Times New Roman" w:cs="Times New Roman"/>
          <w:sz w:val="24"/>
          <w:szCs w:val="24"/>
        </w:rPr>
        <w:pict w14:anchorId="71049078">
          <v:rect id="_x0000_i1028" style="width:0;height:.75pt" o:hralign="center" o:hrstd="t" o:hrnoshade="t" o:hr="t" fillcolor="#4b5459" stroked="f"/>
        </w:pict>
      </w:r>
    </w:p>
    <w:p w14:paraId="047BA9BB" w14:textId="77777777" w:rsidR="00CA6F5D" w:rsidRPr="00CA6F5D" w:rsidRDefault="00CA6F5D" w:rsidP="00CA6F5D">
      <w:pPr>
        <w:shd w:val="clear" w:color="auto" w:fill="FFFFFF"/>
        <w:spacing w:before="100" w:beforeAutospacing="1" w:after="100" w:afterAutospacing="1" w:line="240" w:lineRule="auto"/>
        <w:outlineLvl w:val="2"/>
        <w:rPr>
          <w:rFonts w:ascii="Open Sans" w:eastAsia="Times New Roman" w:hAnsi="Open Sans" w:cs="Open Sans"/>
          <w:color w:val="4B5459"/>
          <w:sz w:val="27"/>
          <w:szCs w:val="27"/>
        </w:rPr>
      </w:pPr>
      <w:r w:rsidRPr="00CA6F5D">
        <w:rPr>
          <w:rFonts w:ascii="Open Sans" w:eastAsia="Times New Roman" w:hAnsi="Open Sans" w:cs="Open Sans"/>
          <w:b/>
          <w:bCs/>
          <w:color w:val="4B5459"/>
          <w:sz w:val="27"/>
          <w:szCs w:val="27"/>
        </w:rPr>
        <w:t>How to join on a smartphone</w:t>
      </w:r>
    </w:p>
    <w:p w14:paraId="172B156C" w14:textId="77777777" w:rsidR="00CA6F5D" w:rsidRPr="00CA6F5D" w:rsidRDefault="00CA6F5D" w:rsidP="00CA6F5D">
      <w:pPr>
        <w:shd w:val="clear" w:color="auto" w:fill="FFFFFF"/>
        <w:spacing w:before="100" w:beforeAutospacing="1" w:after="100" w:afterAutospacing="1" w:line="240" w:lineRule="auto"/>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If you plan to use a mobile device, here are the steps to join:</w:t>
      </w:r>
    </w:p>
    <w:p w14:paraId="6AE18355" w14:textId="77777777" w:rsidR="00CA6F5D" w:rsidRPr="00CA6F5D" w:rsidRDefault="00CA6F5D" w:rsidP="00CA6F5D">
      <w:pPr>
        <w:numPr>
          <w:ilvl w:val="0"/>
          <w:numId w:val="4"/>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Choose a well-lit, quiet room in your house to have your appointment. Do not sit directly</w:t>
      </w:r>
      <w:r w:rsidRPr="00CA6F5D">
        <w:rPr>
          <w:rFonts w:ascii="Open Sans" w:eastAsia="Times New Roman" w:hAnsi="Open Sans" w:cs="Open Sans"/>
          <w:color w:val="4B5459"/>
          <w:sz w:val="23"/>
          <w:szCs w:val="23"/>
        </w:rPr>
        <w:br/>
        <w:t>in front of windows due to back lighting.</w:t>
      </w:r>
    </w:p>
    <w:p w14:paraId="68784F6F" w14:textId="77777777" w:rsidR="00CA6F5D" w:rsidRPr="00CA6F5D" w:rsidRDefault="00CA6F5D" w:rsidP="00CA6F5D">
      <w:pPr>
        <w:numPr>
          <w:ilvl w:val="0"/>
          <w:numId w:val="4"/>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Download </w:t>
      </w:r>
      <w:r w:rsidRPr="00CA6F5D">
        <w:rPr>
          <w:rFonts w:ascii="Open Sans" w:eastAsia="Times New Roman" w:hAnsi="Open Sans" w:cs="Open Sans"/>
          <w:b/>
          <w:bCs/>
          <w:color w:val="4B5459"/>
          <w:sz w:val="23"/>
          <w:szCs w:val="23"/>
        </w:rPr>
        <w:t xml:space="preserve">Telehealth by </w:t>
      </w:r>
      <w:proofErr w:type="spellStart"/>
      <w:r w:rsidRPr="00CA6F5D">
        <w:rPr>
          <w:rFonts w:ascii="Open Sans" w:eastAsia="Times New Roman" w:hAnsi="Open Sans" w:cs="Open Sans"/>
          <w:b/>
          <w:bCs/>
          <w:color w:val="4B5459"/>
          <w:sz w:val="23"/>
          <w:szCs w:val="23"/>
        </w:rPr>
        <w:t>SimplePractice</w:t>
      </w:r>
      <w:proofErr w:type="spellEnd"/>
      <w:r w:rsidRPr="00CA6F5D">
        <w:rPr>
          <w:rFonts w:ascii="Open Sans" w:eastAsia="Times New Roman" w:hAnsi="Open Sans" w:cs="Open Sans"/>
          <w:b/>
          <w:bCs/>
          <w:color w:val="4B5459"/>
          <w:sz w:val="23"/>
          <w:szCs w:val="23"/>
        </w:rPr>
        <w:t> </w:t>
      </w:r>
      <w:r w:rsidRPr="00CA6F5D">
        <w:rPr>
          <w:rFonts w:ascii="Open Sans" w:eastAsia="Times New Roman" w:hAnsi="Open Sans" w:cs="Open Sans"/>
          <w:color w:val="4B5459"/>
          <w:sz w:val="23"/>
          <w:szCs w:val="23"/>
        </w:rPr>
        <w:t>(for </w:t>
      </w:r>
      <w:hyperlink r:id="rId25" w:history="1">
        <w:r w:rsidRPr="00CA6F5D">
          <w:rPr>
            <w:rFonts w:ascii="Open Sans" w:eastAsia="Times New Roman" w:hAnsi="Open Sans" w:cs="Open Sans"/>
            <w:color w:val="158EC2"/>
            <w:sz w:val="23"/>
            <w:szCs w:val="23"/>
          </w:rPr>
          <w:t>iOS</w:t>
        </w:r>
      </w:hyperlink>
      <w:r w:rsidRPr="00CA6F5D">
        <w:rPr>
          <w:rFonts w:ascii="Open Sans" w:eastAsia="Times New Roman" w:hAnsi="Open Sans" w:cs="Open Sans"/>
          <w:color w:val="4B5459"/>
          <w:sz w:val="23"/>
          <w:szCs w:val="23"/>
        </w:rPr>
        <w:t> or </w:t>
      </w:r>
      <w:hyperlink r:id="rId26" w:history="1">
        <w:r w:rsidRPr="00CA6F5D">
          <w:rPr>
            <w:rFonts w:ascii="Open Sans" w:eastAsia="Times New Roman" w:hAnsi="Open Sans" w:cs="Open Sans"/>
            <w:color w:val="158EC2"/>
            <w:sz w:val="23"/>
            <w:szCs w:val="23"/>
          </w:rPr>
          <w:t>Android</w:t>
        </w:r>
      </w:hyperlink>
      <w:r w:rsidRPr="00CA6F5D">
        <w:rPr>
          <w:rFonts w:ascii="Open Sans" w:eastAsia="Times New Roman" w:hAnsi="Open Sans" w:cs="Open Sans"/>
          <w:color w:val="4B5459"/>
          <w:sz w:val="23"/>
          <w:szCs w:val="23"/>
        </w:rPr>
        <w:t>) in the app store. Approximately 10 minutes before your appointment, you should receive an email appointment reminder. </w:t>
      </w:r>
    </w:p>
    <w:p w14:paraId="6A8C4364" w14:textId="77777777" w:rsidR="00CA6F5D" w:rsidRPr="00CA6F5D" w:rsidRDefault="00CA6F5D" w:rsidP="00CA6F5D">
      <w:pPr>
        <w:numPr>
          <w:ilvl w:val="0"/>
          <w:numId w:val="4"/>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Open the reminder on your mobile device and click the unique link. This will open the </w:t>
      </w:r>
      <w:r w:rsidRPr="00CA6F5D">
        <w:rPr>
          <w:rFonts w:ascii="Open Sans" w:eastAsia="Times New Roman" w:hAnsi="Open Sans" w:cs="Open Sans"/>
          <w:b/>
          <w:bCs/>
          <w:color w:val="4B5459"/>
          <w:sz w:val="23"/>
          <w:szCs w:val="23"/>
        </w:rPr>
        <w:t xml:space="preserve">Telehealth by </w:t>
      </w:r>
      <w:proofErr w:type="spellStart"/>
      <w:r w:rsidRPr="00CA6F5D">
        <w:rPr>
          <w:rFonts w:ascii="Open Sans" w:eastAsia="Times New Roman" w:hAnsi="Open Sans" w:cs="Open Sans"/>
          <w:b/>
          <w:bCs/>
          <w:color w:val="4B5459"/>
          <w:sz w:val="23"/>
          <w:szCs w:val="23"/>
        </w:rPr>
        <w:t>SimplePractice</w:t>
      </w:r>
      <w:proofErr w:type="spellEnd"/>
      <w:r w:rsidRPr="00CA6F5D">
        <w:rPr>
          <w:rFonts w:ascii="Open Sans" w:eastAsia="Times New Roman" w:hAnsi="Open Sans" w:cs="Open Sans"/>
          <w:color w:val="4B5459"/>
          <w:sz w:val="23"/>
          <w:szCs w:val="23"/>
        </w:rPr>
        <w:t> app.</w:t>
      </w:r>
    </w:p>
    <w:p w14:paraId="22024D04" w14:textId="77777777" w:rsidR="00CA6F5D" w:rsidRPr="00CA6F5D" w:rsidRDefault="00CA6F5D" w:rsidP="00CA6F5D">
      <w:pPr>
        <w:numPr>
          <w:ilvl w:val="0"/>
          <w:numId w:val="4"/>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lastRenderedPageBreak/>
        <w:t>If I have already joined the call, you will see my face on the screen. If I have not, you will see yourself.</w:t>
      </w:r>
    </w:p>
    <w:p w14:paraId="4D514554" w14:textId="77777777" w:rsidR="00CA6F5D" w:rsidRPr="00CA6F5D" w:rsidRDefault="00CA6F5D" w:rsidP="00CA6F5D">
      <w:pPr>
        <w:numPr>
          <w:ilvl w:val="0"/>
          <w:numId w:val="4"/>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When you are ready, click</w:t>
      </w:r>
      <w:r w:rsidRPr="00CA6F5D">
        <w:rPr>
          <w:rFonts w:ascii="Open Sans" w:eastAsia="Times New Roman" w:hAnsi="Open Sans" w:cs="Open Sans"/>
          <w:b/>
          <w:bCs/>
          <w:color w:val="4B5459"/>
          <w:sz w:val="23"/>
          <w:szCs w:val="23"/>
        </w:rPr>
        <w:t> Join Video Call.</w:t>
      </w:r>
      <w:r w:rsidRPr="00CA6F5D">
        <w:rPr>
          <w:rFonts w:ascii="Open Sans" w:eastAsia="Times New Roman" w:hAnsi="Open Sans" w:cs="Open Sans"/>
          <w:color w:val="4B5459"/>
          <w:sz w:val="23"/>
          <w:szCs w:val="23"/>
        </w:rPr>
        <w:t> This will take you straight into the video call.</w:t>
      </w:r>
    </w:p>
    <w:p w14:paraId="41DD8E2B" w14:textId="77777777" w:rsidR="00CA6F5D" w:rsidRPr="00CA6F5D" w:rsidRDefault="00CA6F5D" w:rsidP="00CA6F5D">
      <w:pPr>
        <w:pBdr>
          <w:top w:val="single" w:sz="6" w:space="8" w:color="92AECE"/>
          <w:left w:val="single" w:sz="6" w:space="8" w:color="92AECE"/>
          <w:bottom w:val="single" w:sz="6" w:space="8" w:color="92AECE"/>
          <w:right w:val="single" w:sz="6" w:space="8" w:color="92AECE"/>
        </w:pBdr>
        <w:shd w:val="clear" w:color="auto" w:fill="F2F8FC"/>
        <w:spacing w:before="150" w:after="150" w:line="240" w:lineRule="auto"/>
        <w:rPr>
          <w:rFonts w:ascii="Open Sans" w:eastAsia="Times New Roman" w:hAnsi="Open Sans" w:cs="Open Sans"/>
          <w:color w:val="4B5459"/>
          <w:sz w:val="23"/>
          <w:szCs w:val="23"/>
        </w:rPr>
      </w:pPr>
      <w:r w:rsidRPr="00CA6F5D">
        <w:rPr>
          <w:rFonts w:ascii="Open Sans" w:eastAsia="Times New Roman" w:hAnsi="Open Sans" w:cs="Open Sans"/>
          <w:b/>
          <w:bCs/>
          <w:color w:val="4B5459"/>
          <w:sz w:val="23"/>
          <w:szCs w:val="23"/>
        </w:rPr>
        <w:t>Note:</w:t>
      </w:r>
      <w:r w:rsidRPr="00CA6F5D">
        <w:rPr>
          <w:rFonts w:ascii="Open Sans" w:eastAsia="Times New Roman" w:hAnsi="Open Sans" w:cs="Open Sans"/>
          <w:color w:val="4B5459"/>
          <w:sz w:val="23"/>
          <w:szCs w:val="23"/>
        </w:rPr>
        <w:t> There may be a slight delay for me to join the session if I am finishing with a previous session. Please be patient and I will join momentarily.</w:t>
      </w:r>
    </w:p>
    <w:p w14:paraId="6BA3DB9D" w14:textId="77777777" w:rsidR="00CA6F5D" w:rsidRPr="00CA6F5D" w:rsidRDefault="00CA6F5D" w:rsidP="00CA6F5D">
      <w:pPr>
        <w:spacing w:before="525" w:after="525" w:line="240" w:lineRule="auto"/>
        <w:rPr>
          <w:rFonts w:ascii="Times New Roman" w:eastAsia="Times New Roman" w:hAnsi="Times New Roman" w:cs="Times New Roman"/>
          <w:sz w:val="24"/>
          <w:szCs w:val="24"/>
        </w:rPr>
      </w:pPr>
      <w:r w:rsidRPr="00CA6F5D">
        <w:rPr>
          <w:rFonts w:ascii="Times New Roman" w:eastAsia="Times New Roman" w:hAnsi="Times New Roman" w:cs="Times New Roman"/>
          <w:sz w:val="24"/>
          <w:szCs w:val="24"/>
        </w:rPr>
        <w:pict w14:anchorId="57274FB1">
          <v:rect id="_x0000_i1029" style="width:0;height:.75pt" o:hralign="center" o:hrstd="t" o:hrnoshade="t" o:hr="t" fillcolor="#4b5459" stroked="f"/>
        </w:pict>
      </w:r>
    </w:p>
    <w:p w14:paraId="082D07A1" w14:textId="77777777" w:rsidR="00CA6F5D" w:rsidRPr="00CA6F5D" w:rsidRDefault="00CA6F5D" w:rsidP="00CA6F5D">
      <w:pPr>
        <w:shd w:val="clear" w:color="auto" w:fill="FFFFFF"/>
        <w:spacing w:before="100" w:beforeAutospacing="1" w:after="100" w:afterAutospacing="1" w:line="240" w:lineRule="auto"/>
        <w:outlineLvl w:val="1"/>
        <w:rPr>
          <w:rFonts w:ascii="Open Sans" w:eastAsia="Times New Roman" w:hAnsi="Open Sans" w:cs="Open Sans"/>
          <w:color w:val="4B5459"/>
          <w:sz w:val="36"/>
          <w:szCs w:val="36"/>
        </w:rPr>
      </w:pPr>
      <w:r w:rsidRPr="00CA6F5D">
        <w:rPr>
          <w:rFonts w:ascii="Open Sans" w:eastAsia="Times New Roman" w:hAnsi="Open Sans" w:cs="Open Sans"/>
          <w:b/>
          <w:bCs/>
          <w:color w:val="4B5459"/>
          <w:sz w:val="36"/>
          <w:szCs w:val="36"/>
        </w:rPr>
        <w:t>Tips for success</w:t>
      </w:r>
    </w:p>
    <w:p w14:paraId="428A6D0D" w14:textId="77777777" w:rsidR="00CA6F5D" w:rsidRPr="00CA6F5D" w:rsidRDefault="00CA6F5D" w:rsidP="00CA6F5D">
      <w:pPr>
        <w:numPr>
          <w:ilvl w:val="0"/>
          <w:numId w:val="5"/>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I recommend joining the video session a few minutes early to test your settings.</w:t>
      </w:r>
    </w:p>
    <w:p w14:paraId="53866317" w14:textId="77777777" w:rsidR="00CA6F5D" w:rsidRPr="00CA6F5D" w:rsidRDefault="00CA6F5D" w:rsidP="00CA6F5D">
      <w:pPr>
        <w:numPr>
          <w:ilvl w:val="0"/>
          <w:numId w:val="5"/>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If you can connect to the Internet, but are having trouble joining the video, you can use our recommended </w:t>
      </w:r>
      <w:hyperlink r:id="rId27" w:history="1">
        <w:r w:rsidRPr="00CA6F5D">
          <w:rPr>
            <w:rFonts w:ascii="Open Sans" w:eastAsia="Times New Roman" w:hAnsi="Open Sans" w:cs="Open Sans"/>
            <w:color w:val="158EC2"/>
            <w:sz w:val="23"/>
            <w:szCs w:val="23"/>
          </w:rPr>
          <w:t>Pre-call Tool</w:t>
        </w:r>
      </w:hyperlink>
      <w:r w:rsidRPr="00CA6F5D">
        <w:rPr>
          <w:rFonts w:ascii="Open Sans" w:eastAsia="Times New Roman" w:hAnsi="Open Sans" w:cs="Open Sans"/>
          <w:color w:val="4B5459"/>
          <w:sz w:val="23"/>
          <w:szCs w:val="23"/>
        </w:rPr>
        <w:t>.</w:t>
      </w:r>
    </w:p>
    <w:p w14:paraId="65943B40" w14:textId="77777777" w:rsidR="00CA6F5D" w:rsidRPr="00CA6F5D" w:rsidRDefault="00CA6F5D" w:rsidP="00CA6F5D">
      <w:pPr>
        <w:numPr>
          <w:ilvl w:val="0"/>
          <w:numId w:val="5"/>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To use a smartphone to join a video chat, you must first download the </w:t>
      </w:r>
      <w:r w:rsidRPr="00CA6F5D">
        <w:rPr>
          <w:rFonts w:ascii="Open Sans" w:eastAsia="Times New Roman" w:hAnsi="Open Sans" w:cs="Open Sans"/>
          <w:b/>
          <w:bCs/>
          <w:color w:val="4B5459"/>
          <w:sz w:val="23"/>
          <w:szCs w:val="23"/>
        </w:rPr>
        <w:t xml:space="preserve">Telehealth by </w:t>
      </w:r>
      <w:proofErr w:type="spellStart"/>
      <w:r w:rsidRPr="00CA6F5D">
        <w:rPr>
          <w:rFonts w:ascii="Open Sans" w:eastAsia="Times New Roman" w:hAnsi="Open Sans" w:cs="Open Sans"/>
          <w:b/>
          <w:bCs/>
          <w:color w:val="4B5459"/>
          <w:sz w:val="23"/>
          <w:szCs w:val="23"/>
        </w:rPr>
        <w:t>SimplePractice</w:t>
      </w:r>
      <w:proofErr w:type="spellEnd"/>
      <w:r w:rsidRPr="00CA6F5D">
        <w:rPr>
          <w:rFonts w:ascii="Open Sans" w:eastAsia="Times New Roman" w:hAnsi="Open Sans" w:cs="Open Sans"/>
          <w:b/>
          <w:bCs/>
          <w:color w:val="4B5459"/>
          <w:sz w:val="23"/>
          <w:szCs w:val="23"/>
        </w:rPr>
        <w:t> </w:t>
      </w:r>
      <w:r w:rsidRPr="00CA6F5D">
        <w:rPr>
          <w:rFonts w:ascii="Open Sans" w:eastAsia="Times New Roman" w:hAnsi="Open Sans" w:cs="Open Sans"/>
          <w:color w:val="4B5459"/>
          <w:sz w:val="23"/>
          <w:szCs w:val="23"/>
        </w:rPr>
        <w:t>app available in the app store for </w:t>
      </w:r>
      <w:hyperlink r:id="rId28" w:history="1">
        <w:r w:rsidRPr="00CA6F5D">
          <w:rPr>
            <w:rFonts w:ascii="Open Sans" w:eastAsia="Times New Roman" w:hAnsi="Open Sans" w:cs="Open Sans"/>
            <w:color w:val="158EC2"/>
            <w:sz w:val="23"/>
            <w:szCs w:val="23"/>
          </w:rPr>
          <w:t>iOS</w:t>
        </w:r>
      </w:hyperlink>
      <w:r w:rsidRPr="00CA6F5D">
        <w:rPr>
          <w:rFonts w:ascii="Open Sans" w:eastAsia="Times New Roman" w:hAnsi="Open Sans" w:cs="Open Sans"/>
          <w:color w:val="4B5459"/>
          <w:sz w:val="23"/>
          <w:szCs w:val="23"/>
        </w:rPr>
        <w:t> or </w:t>
      </w:r>
      <w:hyperlink r:id="rId29" w:history="1">
        <w:r w:rsidRPr="00CA6F5D">
          <w:rPr>
            <w:rFonts w:ascii="Open Sans" w:eastAsia="Times New Roman" w:hAnsi="Open Sans" w:cs="Open Sans"/>
            <w:color w:val="158EC2"/>
            <w:sz w:val="23"/>
            <w:szCs w:val="23"/>
          </w:rPr>
          <w:t>Android</w:t>
        </w:r>
      </w:hyperlink>
      <w:r w:rsidRPr="00CA6F5D">
        <w:rPr>
          <w:rFonts w:ascii="Open Sans" w:eastAsia="Times New Roman" w:hAnsi="Open Sans" w:cs="Open Sans"/>
          <w:color w:val="4B5459"/>
          <w:sz w:val="23"/>
          <w:szCs w:val="23"/>
        </w:rPr>
        <w:t>.</w:t>
      </w:r>
    </w:p>
    <w:p w14:paraId="02B1F48C" w14:textId="77777777" w:rsidR="00CA6F5D" w:rsidRPr="00CA6F5D" w:rsidRDefault="00CA6F5D" w:rsidP="00CA6F5D">
      <w:pPr>
        <w:numPr>
          <w:ilvl w:val="0"/>
          <w:numId w:val="5"/>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If you need to cancel or have questions about the appointment, please contact me.</w:t>
      </w:r>
    </w:p>
    <w:p w14:paraId="7FFF60B8" w14:textId="77777777" w:rsidR="00CA6F5D" w:rsidRPr="00CA6F5D" w:rsidRDefault="00CA6F5D" w:rsidP="00CA6F5D">
      <w:pPr>
        <w:spacing w:before="525" w:after="525" w:line="240" w:lineRule="auto"/>
        <w:rPr>
          <w:rFonts w:ascii="Times New Roman" w:eastAsia="Times New Roman" w:hAnsi="Times New Roman" w:cs="Times New Roman"/>
          <w:sz w:val="24"/>
          <w:szCs w:val="24"/>
        </w:rPr>
      </w:pPr>
      <w:r w:rsidRPr="00CA6F5D">
        <w:rPr>
          <w:rFonts w:ascii="Times New Roman" w:eastAsia="Times New Roman" w:hAnsi="Times New Roman" w:cs="Times New Roman"/>
          <w:sz w:val="24"/>
          <w:szCs w:val="24"/>
        </w:rPr>
        <w:pict w14:anchorId="1A291C22">
          <v:rect id="_x0000_i1030" style="width:0;height:.75pt" o:hralign="center" o:hrstd="t" o:hrnoshade="t" o:hr="t" fillcolor="#4b5459" stroked="f"/>
        </w:pict>
      </w:r>
    </w:p>
    <w:p w14:paraId="032E6617" w14:textId="77777777" w:rsidR="00CA6F5D" w:rsidRPr="00CA6F5D" w:rsidRDefault="00CA6F5D" w:rsidP="00CA6F5D">
      <w:pPr>
        <w:shd w:val="clear" w:color="auto" w:fill="FFFFFF"/>
        <w:spacing w:before="100" w:beforeAutospacing="1" w:after="100" w:afterAutospacing="1" w:line="240" w:lineRule="auto"/>
        <w:outlineLvl w:val="1"/>
        <w:rPr>
          <w:rFonts w:ascii="Open Sans" w:eastAsia="Times New Roman" w:hAnsi="Open Sans" w:cs="Open Sans"/>
          <w:color w:val="4B5459"/>
          <w:sz w:val="36"/>
          <w:szCs w:val="36"/>
        </w:rPr>
      </w:pPr>
      <w:r w:rsidRPr="00CA6F5D">
        <w:rPr>
          <w:rFonts w:ascii="Open Sans" w:eastAsia="Times New Roman" w:hAnsi="Open Sans" w:cs="Open Sans"/>
          <w:b/>
          <w:bCs/>
          <w:color w:val="4B5459"/>
          <w:sz w:val="36"/>
          <w:szCs w:val="36"/>
        </w:rPr>
        <w:t>FAQs</w:t>
      </w:r>
    </w:p>
    <w:p w14:paraId="260F327C" w14:textId="77777777" w:rsidR="00CA6F5D" w:rsidRPr="00CA6F5D" w:rsidRDefault="00CA6F5D" w:rsidP="00CA6F5D">
      <w:pPr>
        <w:shd w:val="clear" w:color="auto" w:fill="FFFFFF"/>
        <w:spacing w:before="100" w:beforeAutospacing="1" w:after="100" w:afterAutospacing="1" w:line="240" w:lineRule="auto"/>
        <w:outlineLvl w:val="2"/>
        <w:rPr>
          <w:rFonts w:ascii="Open Sans" w:eastAsia="Times New Roman" w:hAnsi="Open Sans" w:cs="Open Sans"/>
          <w:color w:val="4B5459"/>
          <w:sz w:val="27"/>
          <w:szCs w:val="27"/>
        </w:rPr>
      </w:pPr>
      <w:r w:rsidRPr="00CA6F5D">
        <w:rPr>
          <w:rFonts w:ascii="Open Sans" w:eastAsia="Times New Roman" w:hAnsi="Open Sans" w:cs="Open Sans"/>
          <w:b/>
          <w:bCs/>
          <w:color w:val="4B5459"/>
          <w:sz w:val="27"/>
          <w:szCs w:val="27"/>
        </w:rPr>
        <w:t>What should I do if I didn’t get the reminder with the link?</w:t>
      </w:r>
    </w:p>
    <w:p w14:paraId="30108662" w14:textId="7CC9D971" w:rsidR="00CA6F5D" w:rsidRDefault="00CA6F5D" w:rsidP="00CA6F5D">
      <w:pPr>
        <w:shd w:val="clear" w:color="auto" w:fill="FFFFFF"/>
        <w:spacing w:before="100" w:beforeAutospacing="1" w:after="100" w:afterAutospacing="1" w:line="240" w:lineRule="auto"/>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Contact me if you did not get the link so I can send it to you via email or secure messaging. </w:t>
      </w:r>
    </w:p>
    <w:p w14:paraId="017BF78E" w14:textId="77777777" w:rsidR="00F86585" w:rsidRPr="00CA6F5D" w:rsidRDefault="00F86585" w:rsidP="00CA6F5D">
      <w:pPr>
        <w:shd w:val="clear" w:color="auto" w:fill="FFFFFF"/>
        <w:spacing w:before="100" w:beforeAutospacing="1" w:after="100" w:afterAutospacing="1" w:line="240" w:lineRule="auto"/>
        <w:rPr>
          <w:rFonts w:ascii="Open Sans" w:eastAsia="Times New Roman" w:hAnsi="Open Sans" w:cs="Open Sans"/>
          <w:color w:val="4B5459"/>
          <w:sz w:val="23"/>
          <w:szCs w:val="23"/>
        </w:rPr>
      </w:pPr>
    </w:p>
    <w:p w14:paraId="05002516" w14:textId="77777777" w:rsidR="00CA6F5D" w:rsidRPr="00CA6F5D" w:rsidRDefault="00CA6F5D" w:rsidP="00CA6F5D">
      <w:pPr>
        <w:spacing w:before="525" w:after="525" w:line="240" w:lineRule="auto"/>
        <w:rPr>
          <w:rFonts w:ascii="Times New Roman" w:eastAsia="Times New Roman" w:hAnsi="Times New Roman" w:cs="Times New Roman"/>
          <w:sz w:val="24"/>
          <w:szCs w:val="24"/>
        </w:rPr>
      </w:pPr>
      <w:r w:rsidRPr="00CA6F5D">
        <w:rPr>
          <w:rFonts w:ascii="Times New Roman" w:eastAsia="Times New Roman" w:hAnsi="Times New Roman" w:cs="Times New Roman"/>
          <w:sz w:val="24"/>
          <w:szCs w:val="24"/>
        </w:rPr>
        <w:pict w14:anchorId="36290E3B">
          <v:rect id="_x0000_i1031" style="width:0;height:.75pt" o:hralign="center" o:hrstd="t" o:hrnoshade="t" o:hr="t" fillcolor="#4b5459" stroked="f"/>
        </w:pict>
      </w:r>
    </w:p>
    <w:p w14:paraId="776277A0" w14:textId="77777777" w:rsidR="00F86585" w:rsidRDefault="00F86585" w:rsidP="00CA6F5D">
      <w:pPr>
        <w:shd w:val="clear" w:color="auto" w:fill="FFFFFF"/>
        <w:spacing w:before="100" w:beforeAutospacing="1" w:after="100" w:afterAutospacing="1" w:line="240" w:lineRule="auto"/>
        <w:outlineLvl w:val="2"/>
        <w:rPr>
          <w:rFonts w:ascii="Open Sans" w:eastAsia="Times New Roman" w:hAnsi="Open Sans" w:cs="Open Sans"/>
          <w:b/>
          <w:bCs/>
          <w:color w:val="4B5459"/>
          <w:sz w:val="27"/>
          <w:szCs w:val="27"/>
        </w:rPr>
      </w:pPr>
    </w:p>
    <w:p w14:paraId="719B7B68" w14:textId="0BD4A249" w:rsidR="00CA6F5D" w:rsidRPr="00CA6F5D" w:rsidRDefault="00CA6F5D" w:rsidP="00CA6F5D">
      <w:pPr>
        <w:shd w:val="clear" w:color="auto" w:fill="FFFFFF"/>
        <w:spacing w:before="100" w:beforeAutospacing="1" w:after="100" w:afterAutospacing="1" w:line="240" w:lineRule="auto"/>
        <w:outlineLvl w:val="2"/>
        <w:rPr>
          <w:rFonts w:ascii="Open Sans" w:eastAsia="Times New Roman" w:hAnsi="Open Sans" w:cs="Open Sans"/>
          <w:color w:val="4B5459"/>
          <w:sz w:val="27"/>
          <w:szCs w:val="27"/>
        </w:rPr>
      </w:pPr>
      <w:r w:rsidRPr="00CA6F5D">
        <w:rPr>
          <w:rFonts w:ascii="Open Sans" w:eastAsia="Times New Roman" w:hAnsi="Open Sans" w:cs="Open Sans"/>
          <w:b/>
          <w:bCs/>
          <w:color w:val="4B5459"/>
          <w:sz w:val="27"/>
          <w:szCs w:val="27"/>
        </w:rPr>
        <w:t xml:space="preserve">What is </w:t>
      </w:r>
      <w:proofErr w:type="spellStart"/>
      <w:r w:rsidRPr="00CA6F5D">
        <w:rPr>
          <w:rFonts w:ascii="Open Sans" w:eastAsia="Times New Roman" w:hAnsi="Open Sans" w:cs="Open Sans"/>
          <w:b/>
          <w:bCs/>
          <w:color w:val="4B5459"/>
          <w:sz w:val="27"/>
          <w:szCs w:val="27"/>
        </w:rPr>
        <w:t>SimplePractice</w:t>
      </w:r>
      <w:proofErr w:type="spellEnd"/>
      <w:r w:rsidRPr="00CA6F5D">
        <w:rPr>
          <w:rFonts w:ascii="Open Sans" w:eastAsia="Times New Roman" w:hAnsi="Open Sans" w:cs="Open Sans"/>
          <w:b/>
          <w:bCs/>
          <w:color w:val="4B5459"/>
          <w:sz w:val="27"/>
          <w:szCs w:val="27"/>
        </w:rPr>
        <w:t>?</w:t>
      </w:r>
    </w:p>
    <w:p w14:paraId="74DA2A62" w14:textId="77777777" w:rsidR="00CA6F5D" w:rsidRPr="00CA6F5D" w:rsidRDefault="00CA6F5D" w:rsidP="00CA6F5D">
      <w:pPr>
        <w:shd w:val="clear" w:color="auto" w:fill="FFFFFF"/>
        <w:spacing w:before="100" w:beforeAutospacing="1" w:after="100" w:afterAutospacing="1" w:line="240" w:lineRule="auto"/>
        <w:rPr>
          <w:rFonts w:ascii="Open Sans" w:eastAsia="Times New Roman" w:hAnsi="Open Sans" w:cs="Open Sans"/>
          <w:color w:val="4B5459"/>
          <w:sz w:val="23"/>
          <w:szCs w:val="23"/>
        </w:rPr>
      </w:pPr>
      <w:proofErr w:type="spellStart"/>
      <w:r w:rsidRPr="00CA6F5D">
        <w:rPr>
          <w:rFonts w:ascii="Open Sans" w:eastAsia="Times New Roman" w:hAnsi="Open Sans" w:cs="Open Sans"/>
          <w:color w:val="4B5459"/>
          <w:sz w:val="23"/>
          <w:szCs w:val="23"/>
        </w:rPr>
        <w:t>SimplePractice</w:t>
      </w:r>
      <w:proofErr w:type="spellEnd"/>
      <w:r w:rsidRPr="00CA6F5D">
        <w:rPr>
          <w:rFonts w:ascii="Open Sans" w:eastAsia="Times New Roman" w:hAnsi="Open Sans" w:cs="Open Sans"/>
          <w:color w:val="4B5459"/>
          <w:sz w:val="23"/>
          <w:szCs w:val="23"/>
        </w:rPr>
        <w:t xml:space="preserve">, LLC is my practice management software for scheduling, case management, and telehealth, and therapy notes. </w:t>
      </w:r>
      <w:proofErr w:type="spellStart"/>
      <w:r w:rsidRPr="00CA6F5D">
        <w:rPr>
          <w:rFonts w:ascii="Open Sans" w:eastAsia="Times New Roman" w:hAnsi="Open Sans" w:cs="Open Sans"/>
          <w:color w:val="4B5459"/>
          <w:sz w:val="23"/>
          <w:szCs w:val="23"/>
        </w:rPr>
        <w:t>SimplePractice</w:t>
      </w:r>
      <w:proofErr w:type="spellEnd"/>
      <w:r w:rsidRPr="00CA6F5D">
        <w:rPr>
          <w:rFonts w:ascii="Open Sans" w:eastAsia="Times New Roman" w:hAnsi="Open Sans" w:cs="Open Sans"/>
          <w:color w:val="4B5459"/>
          <w:sz w:val="23"/>
          <w:szCs w:val="23"/>
        </w:rPr>
        <w:t>, LLC, uses a HIPAA compliant software so your information will be securely kept.</w:t>
      </w:r>
    </w:p>
    <w:p w14:paraId="7098D720" w14:textId="77777777" w:rsidR="00CA6F5D" w:rsidRPr="00CA6F5D" w:rsidRDefault="00CA6F5D" w:rsidP="00CA6F5D">
      <w:pPr>
        <w:spacing w:before="525" w:after="525" w:line="240" w:lineRule="auto"/>
        <w:rPr>
          <w:rFonts w:ascii="Times New Roman" w:eastAsia="Times New Roman" w:hAnsi="Times New Roman" w:cs="Times New Roman"/>
          <w:sz w:val="24"/>
          <w:szCs w:val="24"/>
        </w:rPr>
      </w:pPr>
      <w:r w:rsidRPr="00CA6F5D">
        <w:rPr>
          <w:rFonts w:ascii="Times New Roman" w:eastAsia="Times New Roman" w:hAnsi="Times New Roman" w:cs="Times New Roman"/>
          <w:sz w:val="24"/>
          <w:szCs w:val="24"/>
        </w:rPr>
        <w:pict w14:anchorId="6013CB04">
          <v:rect id="_x0000_i1032" style="width:0;height:.75pt" o:hralign="center" o:hrstd="t" o:hrnoshade="t" o:hr="t" fillcolor="#4b5459" stroked="f"/>
        </w:pict>
      </w:r>
    </w:p>
    <w:p w14:paraId="3281EBA0" w14:textId="77777777" w:rsidR="00CA6F5D" w:rsidRPr="00CA6F5D" w:rsidRDefault="00CA6F5D" w:rsidP="00CA6F5D">
      <w:pPr>
        <w:shd w:val="clear" w:color="auto" w:fill="FFFFFF"/>
        <w:spacing w:before="100" w:beforeAutospacing="1" w:after="100" w:afterAutospacing="1" w:line="240" w:lineRule="auto"/>
        <w:outlineLvl w:val="2"/>
        <w:rPr>
          <w:rFonts w:ascii="Open Sans" w:eastAsia="Times New Roman" w:hAnsi="Open Sans" w:cs="Open Sans"/>
          <w:color w:val="4B5459"/>
          <w:sz w:val="27"/>
          <w:szCs w:val="27"/>
        </w:rPr>
      </w:pPr>
      <w:r w:rsidRPr="00CA6F5D">
        <w:rPr>
          <w:rFonts w:ascii="Open Sans" w:eastAsia="Times New Roman" w:hAnsi="Open Sans" w:cs="Open Sans"/>
          <w:b/>
          <w:bCs/>
          <w:color w:val="4B5459"/>
          <w:sz w:val="27"/>
          <w:szCs w:val="27"/>
        </w:rPr>
        <w:t>What can I do to do improve the quality of the connection?</w:t>
      </w:r>
    </w:p>
    <w:p w14:paraId="3D391C7C" w14:textId="77777777" w:rsidR="00CA6F5D" w:rsidRPr="00CA6F5D" w:rsidRDefault="00CA6F5D" w:rsidP="00CA6F5D">
      <w:pPr>
        <w:shd w:val="clear" w:color="auto" w:fill="FFFFFF"/>
        <w:spacing w:before="100" w:beforeAutospacing="1" w:after="100" w:afterAutospacing="1" w:line="240" w:lineRule="auto"/>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If you live in an area with slow internet, this can really affect the speed of your connection. Here are some basic steps that can improve the overall quality:</w:t>
      </w:r>
    </w:p>
    <w:p w14:paraId="5306A633" w14:textId="77777777" w:rsidR="00CA6F5D" w:rsidRPr="00CA6F5D" w:rsidRDefault="00CA6F5D" w:rsidP="00CA6F5D">
      <w:pPr>
        <w:numPr>
          <w:ilvl w:val="0"/>
          <w:numId w:val="6"/>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b/>
          <w:bCs/>
          <w:color w:val="4B5459"/>
          <w:sz w:val="23"/>
          <w:szCs w:val="23"/>
        </w:rPr>
        <w:t xml:space="preserve">Use wired Ethernet instead of </w:t>
      </w:r>
      <w:proofErr w:type="spellStart"/>
      <w:r w:rsidRPr="00CA6F5D">
        <w:rPr>
          <w:rFonts w:ascii="Open Sans" w:eastAsia="Times New Roman" w:hAnsi="Open Sans" w:cs="Open Sans"/>
          <w:b/>
          <w:bCs/>
          <w:color w:val="4B5459"/>
          <w:sz w:val="23"/>
          <w:szCs w:val="23"/>
        </w:rPr>
        <w:t>wifi</w:t>
      </w:r>
      <w:proofErr w:type="spellEnd"/>
      <w:r w:rsidRPr="00CA6F5D">
        <w:rPr>
          <w:rFonts w:ascii="Open Sans" w:eastAsia="Times New Roman" w:hAnsi="Open Sans" w:cs="Open Sans"/>
          <w:b/>
          <w:bCs/>
          <w:color w:val="4B5459"/>
          <w:sz w:val="23"/>
          <w:szCs w:val="23"/>
        </w:rPr>
        <w:t xml:space="preserve"> whenever possible.</w:t>
      </w:r>
      <w:r w:rsidRPr="00CA6F5D">
        <w:rPr>
          <w:rFonts w:ascii="Open Sans" w:eastAsia="Times New Roman" w:hAnsi="Open Sans" w:cs="Open Sans"/>
          <w:color w:val="4B5459"/>
          <w:sz w:val="23"/>
          <w:szCs w:val="23"/>
        </w:rPr>
        <w:t> </w:t>
      </w:r>
      <w:proofErr w:type="spellStart"/>
      <w:r w:rsidRPr="00CA6F5D">
        <w:rPr>
          <w:rFonts w:ascii="Open Sans" w:eastAsia="Times New Roman" w:hAnsi="Open Sans" w:cs="Open Sans"/>
          <w:color w:val="4B5459"/>
          <w:sz w:val="23"/>
          <w:szCs w:val="23"/>
        </w:rPr>
        <w:t>Wifi</w:t>
      </w:r>
      <w:proofErr w:type="spellEnd"/>
      <w:r w:rsidRPr="00CA6F5D">
        <w:rPr>
          <w:rFonts w:ascii="Open Sans" w:eastAsia="Times New Roman" w:hAnsi="Open Sans" w:cs="Open Sans"/>
          <w:color w:val="4B5459"/>
          <w:sz w:val="23"/>
          <w:szCs w:val="23"/>
        </w:rPr>
        <w:t xml:space="preserve"> will work, but you may experience a lag and interference, which can make your video and audio choppy. Wired internet will give you a much smoother, more consistent experience.</w:t>
      </w:r>
    </w:p>
    <w:p w14:paraId="4122D49C" w14:textId="77777777" w:rsidR="00CA6F5D" w:rsidRPr="00CA6F5D" w:rsidRDefault="00CA6F5D" w:rsidP="00CA6F5D">
      <w:pPr>
        <w:numPr>
          <w:ilvl w:val="0"/>
          <w:numId w:val="6"/>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b/>
          <w:bCs/>
          <w:color w:val="4B5459"/>
          <w:sz w:val="23"/>
          <w:szCs w:val="23"/>
        </w:rPr>
        <w:t>Test your internet connection speed.</w:t>
      </w:r>
      <w:r w:rsidRPr="00CA6F5D">
        <w:rPr>
          <w:rFonts w:ascii="Open Sans" w:eastAsia="Times New Roman" w:hAnsi="Open Sans" w:cs="Open Sans"/>
          <w:color w:val="4B5459"/>
          <w:sz w:val="23"/>
          <w:szCs w:val="23"/>
        </w:rPr>
        <w:t> Google provides an easy way to test your internet connection directly from the google homepage. Simply search: </w:t>
      </w:r>
      <w:hyperlink r:id="rId30" w:tgtFrame="_blank" w:history="1">
        <w:r w:rsidRPr="00CA6F5D">
          <w:rPr>
            <w:rFonts w:ascii="Open Sans" w:eastAsia="Times New Roman" w:hAnsi="Open Sans" w:cs="Open Sans"/>
            <w:color w:val="158EC2"/>
            <w:sz w:val="23"/>
            <w:szCs w:val="23"/>
          </w:rPr>
          <w:t>internet speed test</w:t>
        </w:r>
      </w:hyperlink>
      <w:r w:rsidRPr="00CA6F5D">
        <w:rPr>
          <w:rFonts w:ascii="Open Sans" w:eastAsia="Times New Roman" w:hAnsi="Open Sans" w:cs="Open Sans"/>
          <w:color w:val="4B5459"/>
          <w:sz w:val="23"/>
          <w:szCs w:val="23"/>
        </w:rPr>
        <w:t>. Click the blue button that says </w:t>
      </w:r>
      <w:r w:rsidRPr="00CA6F5D">
        <w:rPr>
          <w:rFonts w:ascii="Open Sans" w:eastAsia="Times New Roman" w:hAnsi="Open Sans" w:cs="Open Sans"/>
          <w:b/>
          <w:bCs/>
          <w:color w:val="4B5459"/>
          <w:sz w:val="23"/>
          <w:szCs w:val="23"/>
        </w:rPr>
        <w:t>Run Speed Test. </w:t>
      </w:r>
      <w:r w:rsidRPr="00CA6F5D">
        <w:rPr>
          <w:rFonts w:ascii="Open Sans" w:eastAsia="Times New Roman" w:hAnsi="Open Sans" w:cs="Open Sans"/>
          <w:color w:val="4B5459"/>
          <w:sz w:val="23"/>
          <w:szCs w:val="23"/>
        </w:rPr>
        <w:t xml:space="preserve">If it is under 10mbps and you’re using </w:t>
      </w:r>
      <w:proofErr w:type="spellStart"/>
      <w:r w:rsidRPr="00CA6F5D">
        <w:rPr>
          <w:rFonts w:ascii="Open Sans" w:eastAsia="Times New Roman" w:hAnsi="Open Sans" w:cs="Open Sans"/>
          <w:color w:val="4B5459"/>
          <w:sz w:val="23"/>
          <w:szCs w:val="23"/>
        </w:rPr>
        <w:t>wifi</w:t>
      </w:r>
      <w:proofErr w:type="spellEnd"/>
      <w:r w:rsidRPr="00CA6F5D">
        <w:rPr>
          <w:rFonts w:ascii="Open Sans" w:eastAsia="Times New Roman" w:hAnsi="Open Sans" w:cs="Open Sans"/>
          <w:color w:val="4B5459"/>
          <w:sz w:val="23"/>
          <w:szCs w:val="23"/>
        </w:rPr>
        <w:t>, try using a wired internet connection or restarting your router.</w:t>
      </w:r>
    </w:p>
    <w:p w14:paraId="70433598" w14:textId="77777777" w:rsidR="00CA6F5D" w:rsidRPr="00CA6F5D" w:rsidRDefault="00CA6F5D" w:rsidP="00CA6F5D">
      <w:pPr>
        <w:numPr>
          <w:ilvl w:val="0"/>
          <w:numId w:val="6"/>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b/>
          <w:bCs/>
          <w:color w:val="4B5459"/>
          <w:sz w:val="23"/>
          <w:szCs w:val="23"/>
        </w:rPr>
        <w:t>Close other programs. </w:t>
      </w:r>
      <w:r w:rsidRPr="00CA6F5D">
        <w:rPr>
          <w:rFonts w:ascii="Open Sans" w:eastAsia="Times New Roman" w:hAnsi="Open Sans" w:cs="Open Sans"/>
          <w:color w:val="4B5459"/>
          <w:sz w:val="23"/>
          <w:szCs w:val="23"/>
        </w:rPr>
        <w:t xml:space="preserve">If you have several programs running in the background, closing them will almost certainly improve the quality.  Also, make sure you’re not downloading </w:t>
      </w:r>
      <w:proofErr w:type="gramStart"/>
      <w:r w:rsidRPr="00CA6F5D">
        <w:rPr>
          <w:rFonts w:ascii="Open Sans" w:eastAsia="Times New Roman" w:hAnsi="Open Sans" w:cs="Open Sans"/>
          <w:color w:val="4B5459"/>
          <w:sz w:val="23"/>
          <w:szCs w:val="23"/>
        </w:rPr>
        <w:t>a large files</w:t>
      </w:r>
      <w:proofErr w:type="gramEnd"/>
      <w:r w:rsidRPr="00CA6F5D">
        <w:rPr>
          <w:rFonts w:ascii="Open Sans" w:eastAsia="Times New Roman" w:hAnsi="Open Sans" w:cs="Open Sans"/>
          <w:color w:val="4B5459"/>
          <w:sz w:val="23"/>
          <w:szCs w:val="23"/>
        </w:rPr>
        <w:t>.</w:t>
      </w:r>
    </w:p>
    <w:p w14:paraId="5D6BE8A6" w14:textId="77777777" w:rsidR="00CA6F5D" w:rsidRPr="00CA6F5D" w:rsidRDefault="00CA6F5D" w:rsidP="00CA6F5D">
      <w:pPr>
        <w:shd w:val="clear" w:color="auto" w:fill="FFFFFF"/>
        <w:spacing w:before="100" w:beforeAutospacing="1" w:after="100" w:afterAutospacing="1" w:line="240" w:lineRule="auto"/>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If you are unable to connect, please contact me as soon as possible to see if I can help you troubleshoot.</w:t>
      </w:r>
    </w:p>
    <w:p w14:paraId="0FC91FD2" w14:textId="77777777" w:rsidR="00CA6F5D" w:rsidRPr="00CA6F5D" w:rsidRDefault="00CA6F5D" w:rsidP="00CA6F5D">
      <w:pPr>
        <w:spacing w:before="525" w:after="525" w:line="240" w:lineRule="auto"/>
        <w:rPr>
          <w:rFonts w:ascii="Times New Roman" w:eastAsia="Times New Roman" w:hAnsi="Times New Roman" w:cs="Times New Roman"/>
          <w:sz w:val="24"/>
          <w:szCs w:val="24"/>
        </w:rPr>
      </w:pPr>
      <w:r w:rsidRPr="00CA6F5D">
        <w:rPr>
          <w:rFonts w:ascii="Times New Roman" w:eastAsia="Times New Roman" w:hAnsi="Times New Roman" w:cs="Times New Roman"/>
          <w:sz w:val="24"/>
          <w:szCs w:val="24"/>
        </w:rPr>
        <w:pict w14:anchorId="726053A2">
          <v:rect id="_x0000_i1033" style="width:0;height:.75pt" o:hralign="center" o:hrstd="t" o:hrnoshade="t" o:hr="t" fillcolor="#4b5459" stroked="f"/>
        </w:pict>
      </w:r>
    </w:p>
    <w:p w14:paraId="4CD0FA14" w14:textId="77777777" w:rsidR="006852C2" w:rsidRDefault="006852C2" w:rsidP="00CA6F5D">
      <w:pPr>
        <w:shd w:val="clear" w:color="auto" w:fill="FFFFFF"/>
        <w:spacing w:before="100" w:beforeAutospacing="1" w:after="100" w:afterAutospacing="1" w:line="240" w:lineRule="auto"/>
        <w:outlineLvl w:val="2"/>
        <w:rPr>
          <w:rFonts w:ascii="Open Sans" w:eastAsia="Times New Roman" w:hAnsi="Open Sans" w:cs="Open Sans"/>
          <w:b/>
          <w:bCs/>
          <w:color w:val="4B5459"/>
          <w:sz w:val="27"/>
          <w:szCs w:val="27"/>
        </w:rPr>
      </w:pPr>
    </w:p>
    <w:p w14:paraId="69DFAEC5" w14:textId="77777777" w:rsidR="006852C2" w:rsidRDefault="006852C2" w:rsidP="00CA6F5D">
      <w:pPr>
        <w:shd w:val="clear" w:color="auto" w:fill="FFFFFF"/>
        <w:spacing w:before="100" w:beforeAutospacing="1" w:after="100" w:afterAutospacing="1" w:line="240" w:lineRule="auto"/>
        <w:outlineLvl w:val="2"/>
        <w:rPr>
          <w:rFonts w:ascii="Open Sans" w:eastAsia="Times New Roman" w:hAnsi="Open Sans" w:cs="Open Sans"/>
          <w:b/>
          <w:bCs/>
          <w:color w:val="4B5459"/>
          <w:sz w:val="27"/>
          <w:szCs w:val="27"/>
        </w:rPr>
      </w:pPr>
    </w:p>
    <w:p w14:paraId="5D25E09F" w14:textId="77777777" w:rsidR="006852C2" w:rsidRDefault="006852C2" w:rsidP="00CA6F5D">
      <w:pPr>
        <w:shd w:val="clear" w:color="auto" w:fill="FFFFFF"/>
        <w:spacing w:before="100" w:beforeAutospacing="1" w:after="100" w:afterAutospacing="1" w:line="240" w:lineRule="auto"/>
        <w:outlineLvl w:val="2"/>
        <w:rPr>
          <w:rFonts w:ascii="Open Sans" w:eastAsia="Times New Roman" w:hAnsi="Open Sans" w:cs="Open Sans"/>
          <w:b/>
          <w:bCs/>
          <w:color w:val="4B5459"/>
          <w:sz w:val="27"/>
          <w:szCs w:val="27"/>
        </w:rPr>
      </w:pPr>
    </w:p>
    <w:p w14:paraId="31D663E7" w14:textId="4540AC7C" w:rsidR="00CA6F5D" w:rsidRPr="00CA6F5D" w:rsidRDefault="00CA6F5D" w:rsidP="00CA6F5D">
      <w:pPr>
        <w:shd w:val="clear" w:color="auto" w:fill="FFFFFF"/>
        <w:spacing w:before="100" w:beforeAutospacing="1" w:after="100" w:afterAutospacing="1" w:line="240" w:lineRule="auto"/>
        <w:outlineLvl w:val="2"/>
        <w:rPr>
          <w:rFonts w:ascii="Open Sans" w:eastAsia="Times New Roman" w:hAnsi="Open Sans" w:cs="Open Sans"/>
          <w:color w:val="4B5459"/>
          <w:sz w:val="27"/>
          <w:szCs w:val="27"/>
        </w:rPr>
      </w:pPr>
      <w:r w:rsidRPr="00CA6F5D">
        <w:rPr>
          <w:rFonts w:ascii="Open Sans" w:eastAsia="Times New Roman" w:hAnsi="Open Sans" w:cs="Open Sans"/>
          <w:b/>
          <w:bCs/>
          <w:color w:val="4B5459"/>
          <w:sz w:val="27"/>
          <w:szCs w:val="27"/>
        </w:rPr>
        <w:t>How should I prepare my space for a Telehealth appointment?</w:t>
      </w:r>
    </w:p>
    <w:p w14:paraId="08C359A2" w14:textId="77777777" w:rsidR="00CA6F5D" w:rsidRPr="00CA6F5D" w:rsidRDefault="00CA6F5D" w:rsidP="00CA6F5D">
      <w:pPr>
        <w:numPr>
          <w:ilvl w:val="0"/>
          <w:numId w:val="7"/>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Identify a suitable room that is quiet, private, and free of distractions.</w:t>
      </w:r>
    </w:p>
    <w:p w14:paraId="49523E9E" w14:textId="77777777" w:rsidR="00CA6F5D" w:rsidRPr="00CA6F5D" w:rsidRDefault="00CA6F5D" w:rsidP="00CA6F5D">
      <w:pPr>
        <w:numPr>
          <w:ilvl w:val="0"/>
          <w:numId w:val="7"/>
        </w:numPr>
        <w:shd w:val="clear" w:color="auto" w:fill="FFFFFF"/>
        <w:spacing w:before="100" w:beforeAutospacing="1" w:after="100" w:afterAutospacing="1" w:line="240" w:lineRule="auto"/>
        <w:ind w:left="600"/>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To keep background noise to a minimum, make sure to close any doors, shut windows, turn off the television, and keep loud pets in another room if possible. Consider hanging a “Do Not Disturb” sign on the door to avoid interruptions. </w:t>
      </w:r>
    </w:p>
    <w:p w14:paraId="73391806" w14:textId="77777777" w:rsidR="00CA6F5D" w:rsidRPr="00CA6F5D" w:rsidRDefault="00CA6F5D" w:rsidP="00CA6F5D">
      <w:pPr>
        <w:spacing w:before="525" w:after="525" w:line="240" w:lineRule="auto"/>
        <w:rPr>
          <w:rFonts w:ascii="Times New Roman" w:eastAsia="Times New Roman" w:hAnsi="Times New Roman" w:cs="Times New Roman"/>
          <w:sz w:val="24"/>
          <w:szCs w:val="24"/>
        </w:rPr>
      </w:pPr>
      <w:r w:rsidRPr="00CA6F5D">
        <w:rPr>
          <w:rFonts w:ascii="Times New Roman" w:eastAsia="Times New Roman" w:hAnsi="Times New Roman" w:cs="Times New Roman"/>
          <w:sz w:val="24"/>
          <w:szCs w:val="24"/>
        </w:rPr>
        <w:pict w14:anchorId="74755F5D">
          <v:rect id="_x0000_i1034" style="width:0;height:.75pt" o:hralign="center" o:hrstd="t" o:hrnoshade="t" o:hr="t" fillcolor="#4b5459" stroked="f"/>
        </w:pict>
      </w:r>
    </w:p>
    <w:p w14:paraId="705B9C35" w14:textId="77777777" w:rsidR="00CA6F5D" w:rsidRPr="00CA6F5D" w:rsidRDefault="00CA6F5D" w:rsidP="00CA6F5D">
      <w:pPr>
        <w:shd w:val="clear" w:color="auto" w:fill="FFFFFF"/>
        <w:spacing w:before="100" w:beforeAutospacing="1" w:after="100" w:afterAutospacing="1" w:line="240" w:lineRule="auto"/>
        <w:outlineLvl w:val="2"/>
        <w:rPr>
          <w:rFonts w:ascii="Open Sans" w:eastAsia="Times New Roman" w:hAnsi="Open Sans" w:cs="Open Sans"/>
          <w:color w:val="4B5459"/>
          <w:sz w:val="27"/>
          <w:szCs w:val="27"/>
        </w:rPr>
      </w:pPr>
      <w:r w:rsidRPr="00CA6F5D">
        <w:rPr>
          <w:rFonts w:ascii="Open Sans" w:eastAsia="Times New Roman" w:hAnsi="Open Sans" w:cs="Open Sans"/>
          <w:b/>
          <w:bCs/>
          <w:color w:val="4B5459"/>
          <w:sz w:val="27"/>
          <w:szCs w:val="27"/>
        </w:rPr>
        <w:t>Is Telehealth private?</w:t>
      </w:r>
    </w:p>
    <w:p w14:paraId="05848B2D" w14:textId="77777777" w:rsidR="00CA6F5D" w:rsidRPr="00CA6F5D" w:rsidRDefault="00CA6F5D" w:rsidP="00CA6F5D">
      <w:pPr>
        <w:shd w:val="clear" w:color="auto" w:fill="FFFFFF"/>
        <w:spacing w:before="100" w:beforeAutospacing="1" w:after="100" w:afterAutospacing="1" w:line="240" w:lineRule="auto"/>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Just like a face-to-face appointment, your Telehealth visit will be private and confidential.</w:t>
      </w:r>
    </w:p>
    <w:p w14:paraId="48DC02CE" w14:textId="77777777" w:rsidR="00CA6F5D" w:rsidRPr="00CA6F5D" w:rsidRDefault="00CA6F5D" w:rsidP="00CA6F5D">
      <w:pPr>
        <w:spacing w:before="525" w:after="525" w:line="240" w:lineRule="auto"/>
        <w:rPr>
          <w:rFonts w:ascii="Times New Roman" w:eastAsia="Times New Roman" w:hAnsi="Times New Roman" w:cs="Times New Roman"/>
          <w:sz w:val="24"/>
          <w:szCs w:val="24"/>
        </w:rPr>
      </w:pPr>
      <w:r w:rsidRPr="00CA6F5D">
        <w:rPr>
          <w:rFonts w:ascii="Times New Roman" w:eastAsia="Times New Roman" w:hAnsi="Times New Roman" w:cs="Times New Roman"/>
          <w:sz w:val="24"/>
          <w:szCs w:val="24"/>
        </w:rPr>
        <w:pict w14:anchorId="55D87A2E">
          <v:rect id="_x0000_i1035" style="width:0;height:.75pt" o:hralign="center" o:hrstd="t" o:hrnoshade="t" o:hr="t" fillcolor="#4b5459" stroked="f"/>
        </w:pict>
      </w:r>
    </w:p>
    <w:p w14:paraId="3B648149" w14:textId="77777777" w:rsidR="00CA6F5D" w:rsidRPr="00CA6F5D" w:rsidRDefault="00CA6F5D" w:rsidP="00CA6F5D">
      <w:pPr>
        <w:shd w:val="clear" w:color="auto" w:fill="FFFFFF"/>
        <w:spacing w:before="100" w:beforeAutospacing="1" w:after="100" w:afterAutospacing="1" w:line="240" w:lineRule="auto"/>
        <w:outlineLvl w:val="2"/>
        <w:rPr>
          <w:rFonts w:ascii="Open Sans" w:eastAsia="Times New Roman" w:hAnsi="Open Sans" w:cs="Open Sans"/>
          <w:color w:val="4B5459"/>
          <w:sz w:val="27"/>
          <w:szCs w:val="27"/>
        </w:rPr>
      </w:pPr>
      <w:r w:rsidRPr="00CA6F5D">
        <w:rPr>
          <w:rFonts w:ascii="Open Sans" w:eastAsia="Times New Roman" w:hAnsi="Open Sans" w:cs="Open Sans"/>
          <w:b/>
          <w:bCs/>
          <w:color w:val="4B5459"/>
          <w:sz w:val="27"/>
          <w:szCs w:val="27"/>
        </w:rPr>
        <w:t>Will the sessions be recorded?</w:t>
      </w:r>
    </w:p>
    <w:p w14:paraId="19C0AF4E" w14:textId="77777777" w:rsidR="00CA6F5D" w:rsidRPr="00CA6F5D" w:rsidRDefault="00CA6F5D" w:rsidP="00CA6F5D">
      <w:pPr>
        <w:shd w:val="clear" w:color="auto" w:fill="FFFFFF"/>
        <w:spacing w:before="100" w:beforeAutospacing="1" w:after="100" w:afterAutospacing="1" w:line="240" w:lineRule="auto"/>
        <w:rPr>
          <w:rFonts w:ascii="Open Sans" w:eastAsia="Times New Roman" w:hAnsi="Open Sans" w:cs="Open Sans"/>
          <w:color w:val="4B5459"/>
          <w:sz w:val="23"/>
          <w:szCs w:val="23"/>
        </w:rPr>
      </w:pPr>
      <w:r w:rsidRPr="00CA6F5D">
        <w:rPr>
          <w:rFonts w:ascii="Open Sans" w:eastAsia="Times New Roman" w:hAnsi="Open Sans" w:cs="Open Sans"/>
          <w:color w:val="4B5459"/>
          <w:sz w:val="23"/>
          <w:szCs w:val="23"/>
        </w:rPr>
        <w:t>None of our sessions will ever be recorded or stored.</w:t>
      </w:r>
    </w:p>
    <w:p w14:paraId="1011F863" w14:textId="77777777" w:rsidR="00CA6F5D" w:rsidRDefault="00CA6F5D"/>
    <w:sectPr w:rsidR="00CA6F5D">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C67B3" w14:textId="77777777" w:rsidR="003657F3" w:rsidRDefault="003657F3" w:rsidP="00A406A1">
      <w:pPr>
        <w:spacing w:after="0" w:line="240" w:lineRule="auto"/>
      </w:pPr>
      <w:r>
        <w:separator/>
      </w:r>
    </w:p>
  </w:endnote>
  <w:endnote w:type="continuationSeparator" w:id="0">
    <w:p w14:paraId="3FB4D500" w14:textId="77777777" w:rsidR="003657F3" w:rsidRDefault="003657F3" w:rsidP="00A40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Garineldo">
    <w:panose1 w:val="02000503000000000000"/>
    <w:charset w:val="00"/>
    <w:family w:val="modern"/>
    <w:notTrueType/>
    <w:pitch w:val="variable"/>
    <w:sig w:usb0="A000006F" w:usb1="5000800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63239" w14:textId="199C84DC" w:rsidR="00A406A1" w:rsidRPr="0060388B" w:rsidRDefault="00A406A1" w:rsidP="0060388B">
    <w:pPr>
      <w:pStyle w:val="Footer"/>
      <w:jc w:val="center"/>
      <w:rPr>
        <w:rFonts w:ascii="Garineldo" w:hAnsi="Garineldo"/>
        <w:sz w:val="32"/>
        <w:szCs w:val="32"/>
      </w:rPr>
    </w:pPr>
    <w:r w:rsidRPr="0060388B">
      <w:rPr>
        <w:rFonts w:ascii="Garineldo" w:hAnsi="Garineldo"/>
        <w:sz w:val="32"/>
        <w:szCs w:val="32"/>
      </w:rPr>
      <w:t>9300 John Hickman Pkwy, Ste 904, Frisco TX 75035</w:t>
    </w:r>
  </w:p>
  <w:p w14:paraId="333B0CE5" w14:textId="73B479A9" w:rsidR="00A406A1" w:rsidRPr="0060388B" w:rsidRDefault="00A406A1" w:rsidP="0060388B">
    <w:pPr>
      <w:pStyle w:val="Footer"/>
      <w:jc w:val="center"/>
      <w:rPr>
        <w:rFonts w:ascii="Garineldo" w:hAnsi="Garineldo"/>
        <w:sz w:val="32"/>
        <w:szCs w:val="32"/>
      </w:rPr>
    </w:pPr>
    <w:r w:rsidRPr="0060388B">
      <w:rPr>
        <w:rFonts w:ascii="Garineldo" w:hAnsi="Garineldo"/>
        <w:sz w:val="32"/>
        <w:szCs w:val="32"/>
      </w:rPr>
      <w:t xml:space="preserve">469 651 </w:t>
    </w:r>
    <w:proofErr w:type="gramStart"/>
    <w:r w:rsidRPr="0060388B">
      <w:rPr>
        <w:rFonts w:ascii="Garineldo" w:hAnsi="Garineldo"/>
        <w:sz w:val="32"/>
        <w:szCs w:val="32"/>
      </w:rPr>
      <w:t>1500  dr.roy@artofpsychiatry.com</w:t>
    </w:r>
    <w:proofErr w:type="gramEnd"/>
  </w:p>
  <w:p w14:paraId="6154E295" w14:textId="77777777" w:rsidR="00A406A1" w:rsidRDefault="00A406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A7B8C" w14:textId="77777777" w:rsidR="003657F3" w:rsidRDefault="003657F3" w:rsidP="00A406A1">
      <w:pPr>
        <w:spacing w:after="0" w:line="240" w:lineRule="auto"/>
      </w:pPr>
      <w:r>
        <w:separator/>
      </w:r>
    </w:p>
  </w:footnote>
  <w:footnote w:type="continuationSeparator" w:id="0">
    <w:p w14:paraId="0FB724E2" w14:textId="77777777" w:rsidR="003657F3" w:rsidRDefault="003657F3" w:rsidP="00A406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18FBC" w14:textId="09D9E08A" w:rsidR="00A406A1" w:rsidRDefault="00A406A1">
    <w:pPr>
      <w:pStyle w:val="Header"/>
    </w:pPr>
    <w:r>
      <w:rPr>
        <w:noProof/>
      </w:rPr>
      <w:drawing>
        <wp:anchor distT="0" distB="0" distL="114300" distR="114300" simplePos="0" relativeHeight="251658240" behindDoc="0" locked="0" layoutInCell="1" allowOverlap="1" wp14:anchorId="315C590A" wp14:editId="628E632A">
          <wp:simplePos x="0" y="0"/>
          <wp:positionH relativeFrom="margin">
            <wp:align>center</wp:align>
          </wp:positionH>
          <wp:positionV relativeFrom="margin">
            <wp:posOffset>-1051560</wp:posOffset>
          </wp:positionV>
          <wp:extent cx="2179320" cy="1052139"/>
          <wp:effectExtent l="0" t="0" r="0" b="0"/>
          <wp:wrapThrough wrapText="bothSides">
            <wp:wrapPolygon edited="0">
              <wp:start x="5664" y="0"/>
              <wp:lineTo x="4531" y="1174"/>
              <wp:lineTo x="1888" y="5478"/>
              <wp:lineTo x="0" y="10565"/>
              <wp:lineTo x="0" y="13304"/>
              <wp:lineTo x="5287" y="21130"/>
              <wp:lineTo x="8308" y="21130"/>
              <wp:lineTo x="9629" y="19174"/>
              <wp:lineTo x="20769" y="16043"/>
              <wp:lineTo x="21336" y="14087"/>
              <wp:lineTo x="20580" y="12913"/>
              <wp:lineTo x="21147" y="8217"/>
              <wp:lineTo x="19070" y="6652"/>
              <wp:lineTo x="12839" y="6261"/>
              <wp:lineTo x="9818" y="1565"/>
              <wp:lineTo x="8497" y="0"/>
              <wp:lineTo x="5664"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peWell Logo.png"/>
                  <pic:cNvPicPr/>
                </pic:nvPicPr>
                <pic:blipFill>
                  <a:blip r:embed="rId1">
                    <a:extLst>
                      <a:ext uri="{28A0092B-C50C-407E-A947-70E740481C1C}">
                        <a14:useLocalDpi xmlns:a14="http://schemas.microsoft.com/office/drawing/2010/main" val="0"/>
                      </a:ext>
                    </a:extLst>
                  </a:blip>
                  <a:stretch>
                    <a:fillRect/>
                  </a:stretch>
                </pic:blipFill>
                <pic:spPr>
                  <a:xfrm>
                    <a:off x="0" y="0"/>
                    <a:ext cx="2179320" cy="1052139"/>
                  </a:xfrm>
                  <a:prstGeom prst="rect">
                    <a:avLst/>
                  </a:prstGeom>
                </pic:spPr>
              </pic:pic>
            </a:graphicData>
          </a:graphic>
        </wp:anchor>
      </w:drawing>
    </w:r>
  </w:p>
  <w:p w14:paraId="6A718DA9" w14:textId="00B70F7D" w:rsidR="00A406A1" w:rsidRDefault="00A406A1">
    <w:pPr>
      <w:pStyle w:val="Header"/>
    </w:pPr>
  </w:p>
  <w:p w14:paraId="6E30BB8C" w14:textId="0755C37B" w:rsidR="00A406A1" w:rsidRDefault="00A406A1">
    <w:pPr>
      <w:pStyle w:val="Header"/>
    </w:pPr>
  </w:p>
  <w:p w14:paraId="2287485F" w14:textId="11FB4CDD" w:rsidR="00A406A1" w:rsidRDefault="00A40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8692A"/>
    <w:multiLevelType w:val="multilevel"/>
    <w:tmpl w:val="93024D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7E70D7"/>
    <w:multiLevelType w:val="multilevel"/>
    <w:tmpl w:val="573AB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D91683"/>
    <w:multiLevelType w:val="multilevel"/>
    <w:tmpl w:val="93F218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332380"/>
    <w:multiLevelType w:val="multilevel"/>
    <w:tmpl w:val="59D8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253F47"/>
    <w:multiLevelType w:val="multilevel"/>
    <w:tmpl w:val="7F0C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C182DDD"/>
    <w:multiLevelType w:val="multilevel"/>
    <w:tmpl w:val="7B40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7CA40D3"/>
    <w:multiLevelType w:val="multilevel"/>
    <w:tmpl w:val="5BA66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2"/>
  </w:num>
  <w:num w:numId="4">
    <w:abstractNumId w:val="1"/>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F5D"/>
    <w:rsid w:val="003657F3"/>
    <w:rsid w:val="0060388B"/>
    <w:rsid w:val="006852C2"/>
    <w:rsid w:val="006A3BD9"/>
    <w:rsid w:val="00782E4E"/>
    <w:rsid w:val="00A406A1"/>
    <w:rsid w:val="00CA6F5D"/>
    <w:rsid w:val="00F86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FAFFA"/>
  <w15:chartTrackingRefBased/>
  <w15:docId w15:val="{50C38033-05BE-4776-A2B6-AA00FC71A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CA6F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A6F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6F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A6F5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A6F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A6F5D"/>
    <w:rPr>
      <w:b/>
      <w:bCs/>
    </w:rPr>
  </w:style>
  <w:style w:type="character" w:styleId="Hyperlink">
    <w:name w:val="Hyperlink"/>
    <w:basedOn w:val="DefaultParagraphFont"/>
    <w:uiPriority w:val="99"/>
    <w:semiHidden/>
    <w:unhideWhenUsed/>
    <w:rsid w:val="00CA6F5D"/>
    <w:rPr>
      <w:color w:val="0000FF"/>
      <w:u w:val="single"/>
    </w:rPr>
  </w:style>
  <w:style w:type="paragraph" w:customStyle="1" w:styleId="cn-fyi">
    <w:name w:val="cn-fyi"/>
    <w:basedOn w:val="Normal"/>
    <w:rsid w:val="00CA6F5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406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6A1"/>
  </w:style>
  <w:style w:type="paragraph" w:styleId="Footer">
    <w:name w:val="footer"/>
    <w:basedOn w:val="Normal"/>
    <w:link w:val="FooterChar"/>
    <w:uiPriority w:val="99"/>
    <w:unhideWhenUsed/>
    <w:rsid w:val="00A406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84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simplepractice.com/hc/en-us/articles/360003183011-Telehealth-FAQs-for-clients" TargetMode="External"/><Relationship Id="rId13" Type="http://schemas.openxmlformats.org/officeDocument/2006/relationships/hyperlink" Target="https://support.simplepractice.com/hc/en-us/articles/360003183011-Telehealth-FAQs-for-clients" TargetMode="External"/><Relationship Id="rId18" Type="http://schemas.openxmlformats.org/officeDocument/2006/relationships/hyperlink" Target="https://support.simplepractice.com/hc/en-us/articles/360003183011-Telehealth-FAQs-for-clients" TargetMode="External"/><Relationship Id="rId26" Type="http://schemas.openxmlformats.org/officeDocument/2006/relationships/hyperlink" Target="https://play.google.com/store/apps/details?id=com.simplepractice.video&amp;hl=en_US" TargetMode="External"/><Relationship Id="rId3" Type="http://schemas.openxmlformats.org/officeDocument/2006/relationships/settings" Target="settings.xml"/><Relationship Id="rId21" Type="http://schemas.openxmlformats.org/officeDocument/2006/relationships/hyperlink" Target="https://play.google.com/store/apps/details?id=com.simplepractice.video&amp;hl=en_US" TargetMode="External"/><Relationship Id="rId34" Type="http://schemas.openxmlformats.org/officeDocument/2006/relationships/theme" Target="theme/theme1.xml"/><Relationship Id="rId7" Type="http://schemas.openxmlformats.org/officeDocument/2006/relationships/hyperlink" Target="https://support.simplepractice.com/hc/en-us/articles/360003183011-Telehealth-FAQs-for-clients" TargetMode="External"/><Relationship Id="rId12" Type="http://schemas.openxmlformats.org/officeDocument/2006/relationships/hyperlink" Target="https://support.simplepractice.com/hc/en-us/articles/360003183011-Telehealth-FAQs-for-clients" TargetMode="External"/><Relationship Id="rId17" Type="http://schemas.openxmlformats.org/officeDocument/2006/relationships/hyperlink" Target="https://support.simplepractice.com/hc/en-us/articles/360003183011-Telehealth-FAQs-for-clients" TargetMode="External"/><Relationship Id="rId25" Type="http://schemas.openxmlformats.org/officeDocument/2006/relationships/hyperlink" Target="https://itunes.apple.com/us/app/telehealth-by-simplepractice/id1351373906?mt=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upport.simplepractice.com/hc/en-us/articles/360003183011-Telehealth-FAQs-for-clients" TargetMode="External"/><Relationship Id="rId20" Type="http://schemas.openxmlformats.org/officeDocument/2006/relationships/hyperlink" Target="https://itunes.apple.com/us/app/telehealth-by-simplepractice/id1351373906?mt=8" TargetMode="External"/><Relationship Id="rId29" Type="http://schemas.openxmlformats.org/officeDocument/2006/relationships/hyperlink" Target="https://play.google.com/store/apps/details?id=com.simplepractice.video&amp;hl=en_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pport.simplepractice.com/hc/en-us/articles/360003183011-Telehealth-FAQs-for-clients" TargetMode="External"/><Relationship Id="rId24" Type="http://schemas.openxmlformats.org/officeDocument/2006/relationships/image" Target="media/image1.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upport.simplepractice.com/hc/en-us/articles/360003183011-Telehealth-FAQs-for-clients" TargetMode="External"/><Relationship Id="rId23" Type="http://schemas.openxmlformats.org/officeDocument/2006/relationships/hyperlink" Target="https://play.google.com/store/apps/details?id=com.simplepractice.video&amp;hl=en_US" TargetMode="External"/><Relationship Id="rId28" Type="http://schemas.openxmlformats.org/officeDocument/2006/relationships/hyperlink" Target="https://itunes.apple.com/us/app/telehealth-by-simplepractice/id1351373906?mt=8" TargetMode="External"/><Relationship Id="rId10" Type="http://schemas.openxmlformats.org/officeDocument/2006/relationships/hyperlink" Target="https://support.simplepractice.com/hc/en-us/articles/360003183011-Telehealth-FAQs-for-clients" TargetMode="External"/><Relationship Id="rId19" Type="http://schemas.openxmlformats.org/officeDocument/2006/relationships/hyperlink" Target="https://support.simplepractice.com/hc/en-us/articles/360003183011-Telehealth-FAQs-for-clients"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upport.simplepractice.com/hc/en-us/articles/360003183011-Telehealth-FAQs-for-clients" TargetMode="External"/><Relationship Id="rId14" Type="http://schemas.openxmlformats.org/officeDocument/2006/relationships/hyperlink" Target="https://support.simplepractice.com/hc/en-us/articles/360003183011-Telehealth-FAQs-for-clients" TargetMode="External"/><Relationship Id="rId22" Type="http://schemas.openxmlformats.org/officeDocument/2006/relationships/hyperlink" Target="https://itunes.apple.com/us/app/telehealth-by-simplepractice/id1351373906?mt=8" TargetMode="External"/><Relationship Id="rId27" Type="http://schemas.openxmlformats.org/officeDocument/2006/relationships/hyperlink" Target="https://tokbox.com/developer/tools/precall/" TargetMode="External"/><Relationship Id="rId30" Type="http://schemas.openxmlformats.org/officeDocument/2006/relationships/hyperlink" Target="https://www.google.com/search?q=google+run+speed+test&amp;rlz=1C5CHFA_enUS766US766&amp;oq=google+run+speed+&amp;aqs=chrome.0.0j69i57j0l3j69i64.3498j0j7&amp;sourceid=chrome&amp;ie=UTF-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1343</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Writtika Roy</dc:creator>
  <cp:keywords/>
  <dc:description/>
  <cp:lastModifiedBy>Writtika Roy</cp:lastModifiedBy>
  <cp:revision>6</cp:revision>
  <dcterms:created xsi:type="dcterms:W3CDTF">2018-06-09T23:56:00Z</dcterms:created>
  <dcterms:modified xsi:type="dcterms:W3CDTF">2018-06-10T00:10:00Z</dcterms:modified>
</cp:coreProperties>
</file>